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780F03F9" w14:textId="77777777" w:rsidR="002E1B96" w:rsidRPr="002E1B96" w:rsidRDefault="004F0EBA" w:rsidP="002E1B96">
            <w:pPr>
              <w:suppressAutoHyphens/>
              <w:spacing w:after="120"/>
              <w:jc w:val="both"/>
              <w:rPr>
                <w:rFonts w:asciiTheme="minorHAnsi" w:hAnsiTheme="minorHAnsi" w:cstheme="minorHAnsi"/>
                <w:b/>
                <w:sz w:val="22"/>
                <w:szCs w:val="22"/>
                <w:lang w:eastAsia="en-US"/>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w:t>
            </w:r>
            <w:r w:rsidR="002E1B96" w:rsidRPr="002E1B96">
              <w:rPr>
                <w:rFonts w:asciiTheme="minorHAnsi" w:hAnsiTheme="minorHAnsi" w:cstheme="minorHAnsi"/>
                <w:b/>
                <w:sz w:val="22"/>
                <w:szCs w:val="22"/>
                <w:lang w:eastAsia="en-US"/>
              </w:rPr>
              <w:t xml:space="preserve">ΙΝΣΤΙΤΟΥΤΟ </w:t>
            </w:r>
            <w:r w:rsidR="002E1B96" w:rsidRPr="002E1B96">
              <w:rPr>
                <w:rFonts w:asciiTheme="minorHAnsi" w:hAnsiTheme="minorHAnsi" w:cstheme="minorHAnsi"/>
                <w:b/>
                <w:bCs/>
                <w:sz w:val="22"/>
                <w:szCs w:val="22"/>
                <w:lang w:eastAsia="en-US"/>
              </w:rPr>
              <w:t>ΤΕΧΝΟΛΟΓΙΩΝ ΠΛΗΡΟΦΟΡΙΚΗΣ ΚΑΙ ΕΠΙΚΟΙΝΩΝΙΩΝ (ΙΠΤΗΛ)]</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580598E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2126A1" w:rsidRPr="002126A1">
              <w:rPr>
                <w:rFonts w:asciiTheme="minorHAnsi" w:hAnsiTheme="minorHAnsi" w:cstheme="minorHAnsi"/>
                <w:b/>
                <w:kern w:val="1"/>
                <w:sz w:val="22"/>
                <w:szCs w:val="22"/>
                <w:lang w:eastAsia="zh-CN"/>
              </w:rPr>
              <w:t>κ. Σπύρος Νικολόπουλος</w:t>
            </w:r>
            <w:r w:rsidRPr="00DB2947">
              <w:rPr>
                <w:rFonts w:asciiTheme="minorHAnsi" w:hAnsiTheme="minorHAnsi" w:cstheme="minorHAnsi"/>
                <w:kern w:val="1"/>
                <w:sz w:val="22"/>
                <w:szCs w:val="22"/>
                <w:lang w:eastAsia="zh-CN"/>
              </w:rPr>
              <w:t>]</w:t>
            </w:r>
          </w:p>
          <w:p w14:paraId="0E8891F3" w14:textId="721B127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Τηλέφωνο: </w:t>
            </w:r>
            <w:r w:rsidR="002126A1" w:rsidRPr="00DB2947">
              <w:rPr>
                <w:rFonts w:asciiTheme="minorHAnsi" w:hAnsiTheme="minorHAnsi" w:cstheme="minorHAnsi"/>
                <w:kern w:val="1"/>
                <w:sz w:val="22"/>
                <w:szCs w:val="22"/>
                <w:lang w:eastAsia="zh-CN"/>
              </w:rPr>
              <w:t>[</w:t>
            </w:r>
            <w:r w:rsidR="002126A1">
              <w:rPr>
                <w:rFonts w:asciiTheme="minorHAnsi" w:hAnsiTheme="minorHAnsi" w:cstheme="minorHAnsi"/>
                <w:b/>
                <w:kern w:val="1"/>
                <w:sz w:val="22"/>
                <w:szCs w:val="22"/>
                <w:lang w:eastAsia="zh-CN"/>
              </w:rPr>
              <w:t>2311257752</w:t>
            </w:r>
            <w:r w:rsidR="002126A1" w:rsidRPr="00DB2947">
              <w:rPr>
                <w:rFonts w:asciiTheme="minorHAnsi" w:hAnsiTheme="minorHAnsi" w:cstheme="minorHAnsi"/>
                <w:kern w:val="1"/>
                <w:sz w:val="22"/>
                <w:szCs w:val="22"/>
                <w:lang w:eastAsia="zh-CN"/>
              </w:rPr>
              <w:t>]</w:t>
            </w:r>
          </w:p>
          <w:p w14:paraId="2853C822" w14:textId="678BDE9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xml:space="preserve">. ταχυδρομείο: </w:t>
            </w:r>
            <w:r w:rsidR="002126A1" w:rsidRPr="00DB2947">
              <w:rPr>
                <w:rFonts w:asciiTheme="minorHAnsi" w:hAnsiTheme="minorHAnsi" w:cstheme="minorHAnsi"/>
                <w:kern w:val="1"/>
                <w:sz w:val="22"/>
                <w:szCs w:val="22"/>
                <w:lang w:eastAsia="zh-CN"/>
              </w:rPr>
              <w:t>[</w:t>
            </w:r>
            <w:r w:rsidR="003B65AE">
              <w:rPr>
                <w:rFonts w:asciiTheme="minorHAnsi" w:hAnsiTheme="minorHAnsi" w:cstheme="minorHAnsi"/>
                <w:kern w:val="1"/>
                <w:sz w:val="22"/>
                <w:szCs w:val="22"/>
                <w:lang w:eastAsia="zh-CN"/>
              </w:rPr>
              <w:t xml:space="preserve"> </w:t>
            </w:r>
            <w:hyperlink r:id="rId8" w:history="1">
              <w:r w:rsidR="00020FAE" w:rsidRPr="00C572AA">
                <w:rPr>
                  <w:rStyle w:val="Hyperlink"/>
                  <w:rFonts w:asciiTheme="minorHAnsi" w:hAnsiTheme="minorHAnsi" w:cstheme="minorHAnsi"/>
                  <w:b/>
                  <w:kern w:val="1"/>
                  <w:sz w:val="22"/>
                  <w:szCs w:val="22"/>
                  <w:lang w:val="en-GB" w:eastAsia="zh-CN"/>
                </w:rPr>
                <w:t>nikolo</w:t>
              </w:r>
              <w:r w:rsidR="00020FAE" w:rsidRPr="00C572AA">
                <w:rPr>
                  <w:rStyle w:val="Hyperlink"/>
                  <w:rFonts w:asciiTheme="minorHAnsi" w:hAnsiTheme="minorHAnsi" w:cstheme="minorHAnsi"/>
                  <w:b/>
                  <w:kern w:val="1"/>
                  <w:sz w:val="22"/>
                  <w:szCs w:val="22"/>
                  <w:lang w:val="en-US" w:eastAsia="zh-CN"/>
                </w:rPr>
                <w:t>po</w:t>
              </w:r>
              <w:r w:rsidR="00020FAE" w:rsidRPr="000C64C0">
                <w:rPr>
                  <w:rStyle w:val="Hyperlink"/>
                  <w:rFonts w:cstheme="minorHAnsi"/>
                </w:rPr>
                <w:t>@</w:t>
              </w:r>
              <w:r w:rsidR="00020FAE" w:rsidRPr="00C572AA">
                <w:rPr>
                  <w:rStyle w:val="Hyperlink"/>
                  <w:rFonts w:asciiTheme="minorHAnsi" w:hAnsiTheme="minorHAnsi" w:cstheme="minorHAnsi"/>
                  <w:b/>
                  <w:kern w:val="1"/>
                  <w:sz w:val="22"/>
                  <w:szCs w:val="22"/>
                  <w:lang w:val="en-GB" w:eastAsia="zh-CN"/>
                </w:rPr>
                <w:t>iti</w:t>
              </w:r>
              <w:r w:rsidR="00020FAE" w:rsidRPr="000C64C0">
                <w:rPr>
                  <w:rStyle w:val="Hyperlink"/>
                  <w:rFonts w:cstheme="minorHAnsi"/>
                </w:rPr>
                <w:t>.</w:t>
              </w:r>
              <w:r w:rsidR="00020FAE" w:rsidRPr="00C572AA">
                <w:rPr>
                  <w:rStyle w:val="Hyperlink"/>
                  <w:rFonts w:asciiTheme="minorHAnsi" w:hAnsiTheme="minorHAnsi" w:cstheme="minorHAnsi"/>
                  <w:b/>
                  <w:kern w:val="1"/>
                  <w:sz w:val="22"/>
                  <w:szCs w:val="22"/>
                  <w:lang w:val="en-GB" w:eastAsia="zh-CN"/>
                </w:rPr>
                <w:t>gr</w:t>
              </w:r>
            </w:hyperlink>
            <w:r w:rsidR="003B65AE">
              <w:rPr>
                <w:rFonts w:asciiTheme="minorHAnsi" w:hAnsiTheme="minorHAnsi" w:cstheme="minorHAnsi"/>
                <w:b/>
                <w:kern w:val="1"/>
                <w:sz w:val="22"/>
                <w:szCs w:val="22"/>
                <w:lang w:eastAsia="zh-CN"/>
              </w:rPr>
              <w:t xml:space="preserve"> </w:t>
            </w:r>
            <w:r w:rsidR="002126A1"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7BE6F322"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2E1B96" w:rsidRPr="002E1B96">
              <w:rPr>
                <w:rFonts w:asciiTheme="minorHAnsi" w:hAnsiTheme="minorHAnsi" w:cstheme="minorHAnsi"/>
                <w:b/>
                <w:bCs/>
                <w:kern w:val="1"/>
                <w:sz w:val="22"/>
                <w:szCs w:val="22"/>
                <w:lang w:eastAsia="zh-CN"/>
              </w:rPr>
              <w:t>Προμήθεια συσκευής καταγραφής ηλεκτροεγκεφαλογραφημάτων (</w:t>
            </w:r>
            <w:proofErr w:type="spellStart"/>
            <w:r w:rsidR="002E1B96" w:rsidRPr="002E1B96">
              <w:rPr>
                <w:rFonts w:asciiTheme="minorHAnsi" w:hAnsiTheme="minorHAnsi" w:cstheme="minorHAnsi"/>
                <w:b/>
                <w:bCs/>
                <w:kern w:val="1"/>
                <w:sz w:val="22"/>
                <w:szCs w:val="22"/>
                <w:lang w:eastAsia="zh-CN"/>
              </w:rPr>
              <w:t>electroencephalograms</w:t>
            </w:r>
            <w:proofErr w:type="spellEnd"/>
            <w:r w:rsidR="002E1B96" w:rsidRPr="002E1B96">
              <w:rPr>
                <w:rFonts w:asciiTheme="minorHAnsi" w:hAnsiTheme="minorHAnsi" w:cstheme="minorHAnsi"/>
                <w:b/>
                <w:bCs/>
                <w:kern w:val="1"/>
                <w:sz w:val="22"/>
                <w:szCs w:val="22"/>
                <w:lang w:eastAsia="zh-CN"/>
              </w:rPr>
              <w:t xml:space="preserve"> (</w:t>
            </w:r>
            <w:proofErr w:type="spellStart"/>
            <w:r w:rsidR="002E1B96" w:rsidRPr="002E1B96">
              <w:rPr>
                <w:rFonts w:asciiTheme="minorHAnsi" w:hAnsiTheme="minorHAnsi" w:cstheme="minorHAnsi"/>
                <w:b/>
                <w:bCs/>
                <w:kern w:val="1"/>
                <w:sz w:val="22"/>
                <w:szCs w:val="22"/>
                <w:lang w:eastAsia="zh-CN"/>
              </w:rPr>
              <w:t>eeg</w:t>
            </w:r>
            <w:proofErr w:type="spellEnd"/>
            <w:r w:rsidR="002E1B96" w:rsidRPr="002E1B96">
              <w:rPr>
                <w:rFonts w:asciiTheme="minorHAnsi" w:hAnsiTheme="minorHAnsi" w:cstheme="minorHAnsi"/>
                <w:b/>
                <w:bCs/>
                <w:kern w:val="1"/>
                <w:sz w:val="22"/>
                <w:szCs w:val="22"/>
                <w:lang w:eastAsia="zh-CN"/>
              </w:rPr>
              <w:t>)-</w:t>
            </w:r>
            <w:proofErr w:type="spellStart"/>
            <w:r w:rsidR="002E1B96" w:rsidRPr="002E1B96">
              <w:rPr>
                <w:rFonts w:asciiTheme="minorHAnsi" w:hAnsiTheme="minorHAnsi" w:cstheme="minorHAnsi"/>
                <w:b/>
                <w:bCs/>
                <w:kern w:val="1"/>
                <w:sz w:val="22"/>
                <w:szCs w:val="22"/>
                <w:lang w:eastAsia="zh-CN"/>
              </w:rPr>
              <w:t>recorder</w:t>
            </w:r>
            <w:proofErr w:type="spellEnd"/>
            <w:r w:rsidR="002E1B96" w:rsidRPr="002E1B96">
              <w:rPr>
                <w:rFonts w:asciiTheme="minorHAnsi" w:hAnsiTheme="minorHAnsi" w:cstheme="minorHAnsi"/>
                <w:b/>
                <w:bCs/>
                <w:kern w:val="1"/>
                <w:sz w:val="22"/>
                <w:szCs w:val="22"/>
                <w:lang w:eastAsia="zh-CN"/>
              </w:rPr>
              <w:t>), σταθερής συσκευής καταγραφής της τροχιάς των ματιών (</w:t>
            </w:r>
            <w:proofErr w:type="spellStart"/>
            <w:r w:rsidR="002E1B96" w:rsidRPr="002E1B96">
              <w:rPr>
                <w:rFonts w:asciiTheme="minorHAnsi" w:hAnsiTheme="minorHAnsi" w:cstheme="minorHAnsi"/>
                <w:b/>
                <w:bCs/>
                <w:kern w:val="1"/>
                <w:sz w:val="22"/>
                <w:szCs w:val="22"/>
                <w:lang w:eastAsia="zh-CN"/>
              </w:rPr>
              <w:t>eye-tracker</w:t>
            </w:r>
            <w:proofErr w:type="spellEnd"/>
            <w:r w:rsidR="002E1B96" w:rsidRPr="002E1B96">
              <w:rPr>
                <w:rFonts w:asciiTheme="minorHAnsi" w:hAnsiTheme="minorHAnsi" w:cstheme="minorHAnsi"/>
                <w:b/>
                <w:bCs/>
                <w:kern w:val="1"/>
                <w:sz w:val="22"/>
                <w:szCs w:val="22"/>
                <w:lang w:eastAsia="zh-CN"/>
              </w:rPr>
              <w:t>) και φορητής συσκευής καταγραφής της τροχιάς των ματιών (</w:t>
            </w:r>
            <w:proofErr w:type="spellStart"/>
            <w:r w:rsidR="002E1B96" w:rsidRPr="002E1B96">
              <w:rPr>
                <w:rFonts w:asciiTheme="minorHAnsi" w:hAnsiTheme="minorHAnsi" w:cstheme="minorHAnsi"/>
                <w:b/>
                <w:bCs/>
                <w:kern w:val="1"/>
                <w:sz w:val="22"/>
                <w:szCs w:val="22"/>
                <w:lang w:eastAsia="zh-CN"/>
              </w:rPr>
              <w:t>eye-tracker</w:t>
            </w:r>
            <w:proofErr w:type="spellEnd"/>
            <w:r w:rsidR="002E1B96" w:rsidRPr="002E1B96">
              <w:rPr>
                <w:rFonts w:asciiTheme="minorHAnsi" w:hAnsiTheme="minorHAnsi" w:cstheme="minorHAnsi"/>
                <w:b/>
                <w:bCs/>
                <w:kern w:val="1"/>
                <w:sz w:val="22"/>
                <w:szCs w:val="22"/>
                <w:lang w:eastAsia="zh-CN"/>
              </w:rPr>
              <w:t xml:space="preserve"> </w:t>
            </w:r>
            <w:proofErr w:type="spellStart"/>
            <w:r w:rsidR="002E1B96" w:rsidRPr="002E1B96">
              <w:rPr>
                <w:rFonts w:asciiTheme="minorHAnsi" w:hAnsiTheme="minorHAnsi" w:cstheme="minorHAnsi"/>
                <w:b/>
                <w:bCs/>
                <w:kern w:val="1"/>
                <w:sz w:val="22"/>
                <w:szCs w:val="22"/>
                <w:lang w:eastAsia="zh-CN"/>
              </w:rPr>
              <w:t>glasses</w:t>
            </w:r>
            <w:proofErr w:type="spellEnd"/>
            <w:r w:rsidR="002E1B96" w:rsidRPr="002E1B96">
              <w:rPr>
                <w:rFonts w:asciiTheme="minorHAnsi" w:hAnsiTheme="minorHAnsi" w:cstheme="minorHAnsi"/>
                <w:b/>
                <w:bCs/>
                <w:kern w:val="1"/>
                <w:sz w:val="22"/>
                <w:szCs w:val="22"/>
                <w:lang w:eastAsia="zh-CN"/>
              </w:rPr>
              <w:t>)»</w:t>
            </w:r>
            <w:r w:rsidR="002E1B96">
              <w:rPr>
                <w:rFonts w:asciiTheme="minorHAnsi" w:hAnsiTheme="minorHAnsi" w:cstheme="minorHAnsi"/>
                <w:b/>
                <w:bCs/>
                <w:kern w:val="1"/>
                <w:sz w:val="22"/>
                <w:szCs w:val="22"/>
                <w:lang w:eastAsia="zh-CN"/>
              </w:rPr>
              <w:t xml:space="preserve">/ </w:t>
            </w:r>
            <w:r w:rsidR="002E1B96">
              <w:rPr>
                <w:rFonts w:asciiTheme="minorHAnsi" w:hAnsiTheme="minorHAnsi" w:cstheme="minorHAnsi"/>
                <w:b/>
                <w:bCs/>
                <w:kern w:val="1"/>
                <w:sz w:val="22"/>
                <w:szCs w:val="22"/>
                <w:lang w:val="en-GB" w:eastAsia="zh-CN"/>
              </w:rPr>
              <w:t>CPV</w:t>
            </w:r>
            <w:r w:rsidR="002E1B96" w:rsidRPr="000C64C0">
              <w:rPr>
                <w:rFonts w:asciiTheme="minorHAnsi" w:hAnsiTheme="minorHAnsi" w:cstheme="minorHAnsi"/>
                <w:b/>
                <w:bCs/>
                <w:kern w:val="1"/>
                <w:sz w:val="22"/>
                <w:szCs w:val="22"/>
                <w:lang w:eastAsia="zh-CN"/>
              </w:rPr>
              <w:t xml:space="preserve">: </w:t>
            </w:r>
            <w:r w:rsidRPr="00DB2947">
              <w:rPr>
                <w:rFonts w:asciiTheme="minorHAnsi" w:hAnsiTheme="minorHAnsi" w:cstheme="minorHAnsi"/>
                <w:kern w:val="1"/>
                <w:sz w:val="22"/>
                <w:szCs w:val="22"/>
                <w:lang w:eastAsia="zh-CN"/>
              </w:rPr>
              <w:t>]</w:t>
            </w:r>
          </w:p>
          <w:p w14:paraId="26073FF5" w14:textId="5BADD2E4"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9676B7" w:rsidRPr="009676B7">
              <w:rPr>
                <w:rFonts w:asciiTheme="minorHAnsi" w:hAnsiTheme="minorHAnsi" w:cstheme="minorHAnsi"/>
                <w:b/>
                <w:kern w:val="1"/>
                <w:sz w:val="22"/>
                <w:szCs w:val="22"/>
                <w:lang w:eastAsia="zh-CN"/>
              </w:rPr>
              <w:t>20PROC007655822</w:t>
            </w:r>
            <w:r w:rsidRPr="00DB2947">
              <w:rPr>
                <w:rFonts w:asciiTheme="minorHAnsi" w:hAnsiTheme="minorHAnsi" w:cstheme="minorHAnsi"/>
                <w:kern w:val="1"/>
                <w:sz w:val="22"/>
                <w:szCs w:val="22"/>
                <w:lang w:eastAsia="zh-CN"/>
              </w:rPr>
              <w:t>]</w:t>
            </w:r>
          </w:p>
          <w:p w14:paraId="7F2D5FAF" w14:textId="48B9338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2E1B96" w:rsidRPr="00DB2947">
              <w:rPr>
                <w:rFonts w:asciiTheme="minorHAnsi" w:hAnsiTheme="minorHAnsi" w:cstheme="minorHAnsi"/>
                <w:kern w:val="1"/>
                <w:sz w:val="22"/>
                <w:szCs w:val="22"/>
                <w:lang w:eastAsia="zh-CN"/>
              </w:rPr>
              <w:t>[</w:t>
            </w:r>
            <w:r w:rsidR="002E1B96">
              <w:rPr>
                <w:rFonts w:asciiTheme="minorHAnsi" w:hAnsiTheme="minorHAnsi" w:cstheme="minorHAnsi"/>
                <w:b/>
                <w:kern w:val="1"/>
                <w:sz w:val="22"/>
                <w:szCs w:val="22"/>
                <w:lang w:eastAsia="zh-CN"/>
              </w:rPr>
              <w:t>Προμήθεια</w:t>
            </w:r>
            <w:r w:rsidR="002E1B96" w:rsidRPr="00DB2947">
              <w:rPr>
                <w:rFonts w:asciiTheme="minorHAnsi" w:hAnsiTheme="minorHAnsi" w:cstheme="minorHAnsi"/>
                <w:kern w:val="1"/>
                <w:sz w:val="22"/>
                <w:szCs w:val="22"/>
                <w:lang w:eastAsia="zh-CN"/>
              </w:rPr>
              <w:t>]</w:t>
            </w:r>
          </w:p>
          <w:p w14:paraId="0ABCB9EF" w14:textId="20692A7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002126A1" w:rsidRPr="00DB2947">
              <w:rPr>
                <w:rFonts w:asciiTheme="minorHAnsi" w:hAnsiTheme="minorHAnsi" w:cstheme="minorHAnsi"/>
                <w:kern w:val="1"/>
                <w:sz w:val="22"/>
                <w:szCs w:val="22"/>
                <w:lang w:eastAsia="zh-CN"/>
              </w:rPr>
              <w:t>[</w:t>
            </w:r>
            <w:r w:rsidR="002126A1">
              <w:rPr>
                <w:rFonts w:asciiTheme="minorHAnsi" w:hAnsiTheme="minorHAnsi" w:cstheme="minorHAnsi"/>
                <w:b/>
                <w:kern w:val="1"/>
                <w:sz w:val="22"/>
                <w:szCs w:val="22"/>
                <w:lang w:eastAsia="zh-CN"/>
              </w:rPr>
              <w:t>ΝΑΙ</w:t>
            </w:r>
            <w:r w:rsidR="002126A1" w:rsidRPr="00DB2947">
              <w:rPr>
                <w:rFonts w:asciiTheme="minorHAnsi" w:hAnsiTheme="minorHAnsi" w:cstheme="minorHAnsi"/>
                <w:kern w:val="1"/>
                <w:sz w:val="22"/>
                <w:szCs w:val="22"/>
                <w:lang w:eastAsia="zh-CN"/>
              </w:rPr>
              <w:t>]</w:t>
            </w:r>
          </w:p>
          <w:p w14:paraId="71976C7C" w14:textId="04D7D4E8" w:rsidR="003B65AE" w:rsidRPr="000C64C0" w:rsidRDefault="003B65AE" w:rsidP="000C64C0">
            <w:pPr>
              <w:jc w:val="both"/>
              <w:rPr>
                <w:rFonts w:asciiTheme="minorHAnsi" w:hAnsiTheme="minorHAnsi" w:cstheme="minorHAnsi"/>
                <w:b/>
                <w:sz w:val="22"/>
                <w:szCs w:val="22"/>
                <w:lang w:eastAsia="en-US"/>
              </w:rPr>
            </w:pPr>
            <w:r w:rsidRPr="000C64C0">
              <w:rPr>
                <w:rFonts w:asciiTheme="minorHAnsi" w:hAnsiTheme="minorHAnsi" w:cstheme="minorHAnsi"/>
                <w:b/>
                <w:sz w:val="22"/>
                <w:szCs w:val="22"/>
                <w:lang w:eastAsia="en-US"/>
              </w:rPr>
              <w:t>[Α] Συσκευή καταγραφής ηλεκτροεγκεφαλογραφημάτων (</w:t>
            </w:r>
            <w:proofErr w:type="spellStart"/>
            <w:r w:rsidRPr="000C64C0">
              <w:rPr>
                <w:rFonts w:asciiTheme="minorHAnsi" w:hAnsiTheme="minorHAnsi" w:cstheme="minorHAnsi"/>
                <w:b/>
                <w:sz w:val="22"/>
                <w:szCs w:val="22"/>
                <w:lang w:eastAsia="en-US"/>
              </w:rPr>
              <w:t>electroencephalograms</w:t>
            </w:r>
            <w:proofErr w:type="spellEnd"/>
            <w:r w:rsidRPr="000C64C0">
              <w:rPr>
                <w:rFonts w:asciiTheme="minorHAnsi" w:hAnsiTheme="minorHAnsi" w:cstheme="minorHAnsi"/>
                <w:b/>
                <w:sz w:val="22"/>
                <w:szCs w:val="22"/>
                <w:lang w:eastAsia="en-US"/>
              </w:rPr>
              <w:t xml:space="preserve"> (</w:t>
            </w:r>
            <w:proofErr w:type="spellStart"/>
            <w:r w:rsidRPr="000C64C0">
              <w:rPr>
                <w:rFonts w:asciiTheme="minorHAnsi" w:hAnsiTheme="minorHAnsi" w:cstheme="minorHAnsi"/>
                <w:b/>
                <w:sz w:val="22"/>
                <w:szCs w:val="22"/>
                <w:lang w:eastAsia="en-US"/>
              </w:rPr>
              <w:t>eeg</w:t>
            </w:r>
            <w:proofErr w:type="spellEnd"/>
            <w:r w:rsidRPr="000C64C0">
              <w:rPr>
                <w:rFonts w:asciiTheme="minorHAnsi" w:hAnsiTheme="minorHAnsi" w:cstheme="minorHAnsi"/>
                <w:b/>
                <w:sz w:val="22"/>
                <w:szCs w:val="22"/>
                <w:lang w:eastAsia="en-US"/>
              </w:rPr>
              <w:t>)-</w:t>
            </w:r>
            <w:proofErr w:type="spellStart"/>
            <w:r w:rsidRPr="000C64C0">
              <w:rPr>
                <w:rFonts w:asciiTheme="minorHAnsi" w:hAnsiTheme="minorHAnsi" w:cstheme="minorHAnsi"/>
                <w:b/>
                <w:sz w:val="22"/>
                <w:szCs w:val="22"/>
                <w:lang w:eastAsia="en-US"/>
              </w:rPr>
              <w:t>recorder</w:t>
            </w:r>
            <w:proofErr w:type="spellEnd"/>
            <w:r w:rsidRPr="000C64C0">
              <w:rPr>
                <w:rFonts w:asciiTheme="minorHAnsi" w:hAnsiTheme="minorHAnsi" w:cstheme="minorHAnsi"/>
                <w:b/>
                <w:sz w:val="22"/>
                <w:szCs w:val="22"/>
                <w:lang w:eastAsia="en-US"/>
              </w:rPr>
              <w:t>/</w:t>
            </w:r>
            <w:r w:rsidRPr="000C64C0">
              <w:rPr>
                <w:rFonts w:asciiTheme="minorHAnsi" w:hAnsiTheme="minorHAnsi" w:cstheme="minorHAnsi"/>
                <w:b/>
                <w:sz w:val="22"/>
                <w:szCs w:val="22"/>
                <w:lang w:val="en-GB" w:eastAsia="en-US"/>
              </w:rPr>
              <w:t>CPV</w:t>
            </w:r>
            <w:r w:rsidRPr="000C64C0">
              <w:rPr>
                <w:rFonts w:asciiTheme="minorHAnsi" w:hAnsiTheme="minorHAnsi" w:cstheme="minorHAnsi"/>
                <w:b/>
                <w:sz w:val="22"/>
                <w:szCs w:val="22"/>
                <w:lang w:eastAsia="en-US"/>
              </w:rPr>
              <w:t xml:space="preserve"> 33121100-5</w:t>
            </w:r>
          </w:p>
          <w:p w14:paraId="5929BAB2" w14:textId="29F1AC95" w:rsidR="003B65AE" w:rsidRPr="000C64C0" w:rsidRDefault="003B65AE" w:rsidP="000C64C0">
            <w:pPr>
              <w:jc w:val="both"/>
              <w:rPr>
                <w:rFonts w:asciiTheme="minorHAnsi" w:hAnsiTheme="minorHAnsi" w:cstheme="minorHAnsi"/>
                <w:b/>
                <w:sz w:val="22"/>
                <w:szCs w:val="22"/>
                <w:lang w:eastAsia="en-US"/>
              </w:rPr>
            </w:pPr>
            <w:r w:rsidRPr="000C64C0">
              <w:rPr>
                <w:rFonts w:asciiTheme="minorHAnsi" w:hAnsiTheme="minorHAnsi" w:cstheme="minorHAnsi"/>
                <w:b/>
                <w:sz w:val="22"/>
                <w:szCs w:val="22"/>
                <w:lang w:eastAsia="en-US"/>
              </w:rPr>
              <w:t>[</w:t>
            </w:r>
            <w:r w:rsidRPr="000C64C0">
              <w:rPr>
                <w:rFonts w:asciiTheme="minorHAnsi" w:hAnsiTheme="minorHAnsi" w:cstheme="minorHAnsi"/>
                <w:b/>
                <w:sz w:val="22"/>
                <w:szCs w:val="22"/>
                <w:lang w:val="en-GB" w:eastAsia="en-US"/>
              </w:rPr>
              <w:t>B</w:t>
            </w:r>
            <w:r w:rsidRPr="000C64C0">
              <w:rPr>
                <w:rFonts w:asciiTheme="minorHAnsi" w:hAnsiTheme="minorHAnsi" w:cstheme="minorHAnsi"/>
                <w:b/>
                <w:sz w:val="22"/>
                <w:szCs w:val="22"/>
                <w:lang w:eastAsia="en-US"/>
              </w:rPr>
              <w:t>] Σταθερή συσκευή καταγραφής της τροχιάς των ματιών (</w:t>
            </w:r>
            <w:proofErr w:type="spellStart"/>
            <w:r w:rsidRPr="000C64C0">
              <w:rPr>
                <w:rFonts w:asciiTheme="minorHAnsi" w:hAnsiTheme="minorHAnsi" w:cstheme="minorHAnsi"/>
                <w:b/>
                <w:sz w:val="22"/>
                <w:szCs w:val="22"/>
                <w:lang w:eastAsia="en-US"/>
              </w:rPr>
              <w:t>eye-tracker</w:t>
            </w:r>
            <w:proofErr w:type="spellEnd"/>
            <w:r w:rsidRPr="000C64C0">
              <w:rPr>
                <w:rFonts w:asciiTheme="minorHAnsi" w:hAnsiTheme="minorHAnsi" w:cstheme="minorHAnsi"/>
                <w:b/>
                <w:sz w:val="22"/>
                <w:szCs w:val="22"/>
                <w:lang w:eastAsia="en-US"/>
              </w:rPr>
              <w:t>)/</w:t>
            </w:r>
            <w:r w:rsidRPr="000C64C0">
              <w:rPr>
                <w:rFonts w:asciiTheme="minorHAnsi" w:hAnsiTheme="minorHAnsi" w:cstheme="minorHAnsi"/>
                <w:b/>
                <w:sz w:val="22"/>
                <w:szCs w:val="22"/>
                <w:lang w:val="en-GB" w:eastAsia="en-US"/>
              </w:rPr>
              <w:t>CPV</w:t>
            </w:r>
            <w:r w:rsidRPr="000C64C0">
              <w:rPr>
                <w:rFonts w:asciiTheme="minorHAnsi" w:hAnsiTheme="minorHAnsi" w:cstheme="minorHAnsi"/>
                <w:b/>
                <w:sz w:val="22"/>
                <w:szCs w:val="22"/>
                <w:lang w:eastAsia="en-US"/>
              </w:rPr>
              <w:t>33122000-1</w:t>
            </w:r>
          </w:p>
          <w:p w14:paraId="5C4FE5AC" w14:textId="415FF3A8" w:rsidR="007C4351" w:rsidRPr="000C64C0" w:rsidRDefault="003B65AE" w:rsidP="000C64C0">
            <w:pPr>
              <w:jc w:val="both"/>
              <w:rPr>
                <w:rFonts w:asciiTheme="minorHAnsi" w:hAnsiTheme="minorHAnsi" w:cstheme="minorHAnsi"/>
                <w:b/>
                <w:sz w:val="22"/>
                <w:szCs w:val="22"/>
                <w:lang w:eastAsia="en-US"/>
              </w:rPr>
            </w:pPr>
            <w:r w:rsidRPr="000C64C0">
              <w:rPr>
                <w:rFonts w:asciiTheme="minorHAnsi" w:hAnsiTheme="minorHAnsi" w:cstheme="minorHAnsi"/>
                <w:b/>
                <w:sz w:val="22"/>
                <w:szCs w:val="22"/>
                <w:lang w:eastAsia="en-US"/>
              </w:rPr>
              <w:t>[Γ] Φορητή συσκευή καταγραφής της τροχιάς των ματιών (</w:t>
            </w:r>
            <w:proofErr w:type="spellStart"/>
            <w:r w:rsidRPr="000C64C0">
              <w:rPr>
                <w:rFonts w:asciiTheme="minorHAnsi" w:hAnsiTheme="minorHAnsi" w:cstheme="minorHAnsi"/>
                <w:b/>
                <w:sz w:val="22"/>
                <w:szCs w:val="22"/>
                <w:lang w:eastAsia="en-US"/>
              </w:rPr>
              <w:t>eye-tracker</w:t>
            </w:r>
            <w:proofErr w:type="spellEnd"/>
            <w:r w:rsidRPr="000C64C0">
              <w:rPr>
                <w:rFonts w:asciiTheme="minorHAnsi" w:hAnsiTheme="minorHAnsi" w:cstheme="minorHAnsi"/>
                <w:b/>
                <w:sz w:val="22"/>
                <w:szCs w:val="22"/>
                <w:lang w:eastAsia="en-US"/>
              </w:rPr>
              <w:t xml:space="preserve"> </w:t>
            </w:r>
            <w:proofErr w:type="spellStart"/>
            <w:r w:rsidRPr="000C64C0">
              <w:rPr>
                <w:rFonts w:asciiTheme="minorHAnsi" w:hAnsiTheme="minorHAnsi" w:cstheme="minorHAnsi"/>
                <w:b/>
                <w:sz w:val="22"/>
                <w:szCs w:val="22"/>
                <w:lang w:eastAsia="en-US"/>
              </w:rPr>
              <w:t>glasses</w:t>
            </w:r>
            <w:proofErr w:type="spellEnd"/>
            <w:r w:rsidRPr="000C64C0">
              <w:rPr>
                <w:rFonts w:asciiTheme="minorHAnsi" w:hAnsiTheme="minorHAnsi" w:cstheme="minorHAnsi"/>
                <w:b/>
                <w:sz w:val="22"/>
                <w:szCs w:val="22"/>
                <w:lang w:eastAsia="en-US"/>
              </w:rPr>
              <w:t>)/</w:t>
            </w:r>
            <w:r w:rsidRPr="000C64C0">
              <w:rPr>
                <w:rFonts w:asciiTheme="minorHAnsi" w:hAnsiTheme="minorHAnsi" w:cstheme="minorHAnsi"/>
                <w:b/>
                <w:sz w:val="22"/>
                <w:szCs w:val="22"/>
                <w:lang w:val="en-GB" w:eastAsia="en-US"/>
              </w:rPr>
              <w:t>CPV</w:t>
            </w:r>
            <w:r w:rsidRPr="000C64C0">
              <w:rPr>
                <w:rFonts w:asciiTheme="minorHAnsi" w:hAnsiTheme="minorHAnsi" w:cstheme="minorHAnsi"/>
                <w:b/>
                <w:sz w:val="22"/>
                <w:szCs w:val="22"/>
                <w:lang w:eastAsia="en-US"/>
              </w:rPr>
              <w:t>33122000-1</w:t>
            </w:r>
          </w:p>
          <w:p w14:paraId="70280AAC" w14:textId="77777777" w:rsidR="003B65AE" w:rsidRDefault="003B65AE" w:rsidP="00DB2947">
            <w:pPr>
              <w:suppressAutoHyphens/>
              <w:spacing w:after="120"/>
              <w:jc w:val="both"/>
              <w:rPr>
                <w:rFonts w:asciiTheme="minorHAnsi" w:hAnsiTheme="minorHAnsi" w:cstheme="minorHAnsi"/>
                <w:kern w:val="1"/>
                <w:sz w:val="22"/>
                <w:szCs w:val="22"/>
                <w:lang w:eastAsia="zh-CN"/>
              </w:rPr>
            </w:pPr>
          </w:p>
          <w:p w14:paraId="0670A609" w14:textId="7B994EC1" w:rsidR="004F0EBA" w:rsidRPr="00DB2947" w:rsidRDefault="004F0EBA" w:rsidP="001863AA">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1863AA" w:rsidRPr="001863AA">
              <w:rPr>
                <w:rFonts w:asciiTheme="minorHAnsi" w:hAnsiTheme="minorHAnsi" w:cstheme="minorHAnsi"/>
                <w:b/>
                <w:kern w:val="1"/>
                <w:sz w:val="22"/>
                <w:szCs w:val="22"/>
                <w:lang w:eastAsia="zh-CN"/>
              </w:rPr>
              <w:t>478</w:t>
            </w:r>
            <w:r w:rsidR="00223E30" w:rsidRPr="001863AA">
              <w:rPr>
                <w:rFonts w:asciiTheme="minorHAnsi" w:hAnsiTheme="minorHAnsi" w:cstheme="minorHAnsi"/>
                <w:b/>
                <w:kern w:val="1"/>
                <w:sz w:val="22"/>
                <w:szCs w:val="22"/>
                <w:lang w:eastAsia="zh-CN"/>
              </w:rPr>
              <w:t>/</w:t>
            </w:r>
            <w:r w:rsidR="001863AA" w:rsidRPr="001863AA">
              <w:rPr>
                <w:rFonts w:asciiTheme="minorHAnsi" w:hAnsiTheme="minorHAnsi" w:cstheme="minorHAnsi"/>
                <w:b/>
                <w:kern w:val="1"/>
                <w:sz w:val="22"/>
                <w:szCs w:val="22"/>
                <w:lang w:eastAsia="zh-CN"/>
              </w:rPr>
              <w:t>2020</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lastRenderedPageBreak/>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54C97593" w14:textId="77777777" w:rsidTr="000C64C0">
        <w:trPr>
          <w:trHeight w:val="1379"/>
          <w:jc w:val="center"/>
        </w:trPr>
        <w:tc>
          <w:tcPr>
            <w:tcW w:w="5029" w:type="dxa"/>
            <w:tcBorders>
              <w:top w:val="single" w:sz="4" w:space="0" w:color="auto"/>
              <w:left w:val="single" w:sz="4" w:space="0" w:color="000000"/>
              <w:bottom w:val="single" w:sz="4" w:space="0" w:color="000000"/>
            </w:tcBorders>
            <w:shd w:val="clear" w:color="auto" w:fill="auto"/>
          </w:tcPr>
          <w:p w14:paraId="62E49DAA" w14:textId="11421263" w:rsidR="007D193D" w:rsidRPr="004F0EBA" w:rsidRDefault="007D193D" w:rsidP="007D193D">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2)</w:t>
            </w:r>
            <w:r w:rsidRPr="004F0EBA">
              <w:rPr>
                <w:rFonts w:ascii="Calibri" w:hAnsi="Calibri" w:cs="Calibri"/>
                <w:kern w:val="1"/>
                <w:sz w:val="22"/>
                <w:szCs w:val="22"/>
                <w:lang w:eastAsia="zh-CN"/>
              </w:rPr>
              <w:t xml:space="preserve">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202D6A5" w14:textId="63663F99" w:rsidR="007D193D" w:rsidRPr="00F8739E" w:rsidRDefault="007D193D" w:rsidP="007D193D">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5F1300F"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w:t>
            </w:r>
          </w:p>
        </w:tc>
      </w:tr>
      <w:tr w:rsidR="007D193D" w:rsidRPr="00DB2947"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7456BC">
      <w:headerReference w:type="default" r:id="rId9"/>
      <w:footerReference w:type="default" r:id="rId10"/>
      <w:headerReference w:type="first" r:id="rId11"/>
      <w:footerReference w:type="first" r:id="rId12"/>
      <w:pgSz w:w="11906" w:h="16838"/>
      <w:pgMar w:top="1134" w:right="1134" w:bottom="1134" w:left="1134" w:header="680" w:footer="340"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949D" w16cex:dateUtc="2020-11-06T07:23:00Z"/>
  <w16cex:commentExtensible w16cex:durableId="234FAC62" w16cex:dateUtc="2020-11-06T09:05:00Z"/>
  <w16cex:commentExtensible w16cex:durableId="234FACB6" w16cex:dateUtc="2020-11-06T09:06:00Z"/>
  <w16cex:commentExtensible w16cex:durableId="234FAD72" w16cex:dateUtc="2020-11-06T0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48A1" w14:textId="77777777" w:rsidR="00AD028B" w:rsidRDefault="00AD028B" w:rsidP="00BF1D8B">
      <w:pPr>
        <w:pStyle w:val="CommentSubject"/>
      </w:pPr>
      <w:r>
        <w:separator/>
      </w:r>
    </w:p>
  </w:endnote>
  <w:endnote w:type="continuationSeparator" w:id="0">
    <w:p w14:paraId="1D8FEFD3" w14:textId="77777777" w:rsidR="00AD028B" w:rsidRDefault="00AD028B" w:rsidP="00BF1D8B">
      <w:pPr>
        <w:pStyle w:val="CommentSubject"/>
      </w:pPr>
      <w:r>
        <w:continuationSeparator/>
      </w:r>
    </w:p>
  </w:endnote>
  <w:endnote w:id="1">
    <w:p w14:paraId="43CC42B7" w14:textId="77777777" w:rsidR="00E555D5" w:rsidRDefault="00E555D5"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E555D5" w:rsidRDefault="00E555D5"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E555D5" w:rsidRDefault="00E555D5"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E555D5" w:rsidRDefault="00E555D5"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E555D5" w:rsidRDefault="00E555D5"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E555D5" w:rsidRDefault="00E555D5"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E555D5" w:rsidRDefault="00E555D5"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E555D5" w:rsidRDefault="00E555D5"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E555D5" w:rsidRDefault="00E555D5"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E555D5" w:rsidRDefault="00E555D5"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E555D5" w:rsidRDefault="00E555D5"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E555D5" w:rsidRDefault="00E555D5"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E555D5" w:rsidRDefault="00E555D5"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E555D5" w:rsidRDefault="00E555D5"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E555D5" w:rsidRDefault="00E555D5"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E555D5" w:rsidRDefault="00E555D5"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E555D5" w:rsidRDefault="00E555D5"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E555D5" w:rsidRDefault="00E555D5"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E555D5" w:rsidRDefault="00E555D5"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E555D5" w:rsidRDefault="00E555D5"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E555D5" w:rsidRDefault="00E555D5"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E555D5" w:rsidRDefault="00E555D5"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E555D5" w:rsidRDefault="00E555D5"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E555D5" w:rsidRDefault="00E555D5"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E555D5" w:rsidRDefault="00E555D5"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E555D5" w:rsidRDefault="00E555D5"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E555D5" w:rsidRDefault="00E555D5"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E555D5" w:rsidRDefault="00E555D5"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E555D5" w:rsidRDefault="00E555D5" w:rsidP="004F0EBA">
      <w:pPr>
        <w:pStyle w:val="EndnoteText"/>
        <w:tabs>
          <w:tab w:val="left" w:pos="284"/>
        </w:tabs>
        <w:ind w:firstLine="0"/>
      </w:pPr>
      <w:r>
        <w:rPr>
          <w:rStyle w:val="a1"/>
        </w:rPr>
        <w:endnoteRef/>
      </w:r>
      <w:r>
        <w:tab/>
        <w:t>Άρθρο 73 παρ. 5.</w:t>
      </w:r>
    </w:p>
  </w:endnote>
  <w:endnote w:id="27">
    <w:p w14:paraId="27EBF6AA" w14:textId="77777777" w:rsidR="00E555D5" w:rsidRDefault="00E555D5"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E555D5" w:rsidRDefault="00E555D5"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E555D5" w:rsidRDefault="00E555D5"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E555D5" w:rsidRDefault="00E555D5"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E555D5" w:rsidRDefault="00E555D5" w:rsidP="004F0EBA">
      <w:pPr>
        <w:pStyle w:val="EndnoteText"/>
        <w:tabs>
          <w:tab w:val="left" w:pos="284"/>
        </w:tabs>
        <w:ind w:firstLine="0"/>
      </w:pPr>
      <w:r>
        <w:rPr>
          <w:rStyle w:val="a1"/>
        </w:rPr>
        <w:endnoteRef/>
      </w:r>
      <w:r>
        <w:tab/>
        <w:t>Πρβλ και άρθρο 1 ν. 4250/2014</w:t>
      </w:r>
    </w:p>
  </w:endnote>
  <w:endnote w:id="32">
    <w:p w14:paraId="79229E89" w14:textId="77777777" w:rsidR="00E555D5" w:rsidRDefault="00E555D5"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469526"/>
      <w:docPartObj>
        <w:docPartGallery w:val="Page Numbers (Bottom of Page)"/>
        <w:docPartUnique/>
      </w:docPartObj>
    </w:sdtPr>
    <w:sdtEndPr>
      <w:rPr>
        <w:rFonts w:asciiTheme="minorHAnsi" w:hAnsiTheme="minorHAnsi" w:cstheme="minorHAnsi"/>
        <w:noProof/>
        <w:sz w:val="20"/>
        <w:szCs w:val="20"/>
      </w:rPr>
    </w:sdtEndPr>
    <w:sdtContent>
      <w:p w14:paraId="096D2380" w14:textId="49890B69" w:rsidR="00E555D5" w:rsidRPr="000C64C0" w:rsidRDefault="00E555D5">
        <w:pPr>
          <w:pStyle w:val="Footer"/>
          <w:jc w:val="right"/>
          <w:rPr>
            <w:rFonts w:asciiTheme="minorHAnsi" w:hAnsiTheme="minorHAnsi" w:cstheme="minorHAnsi"/>
            <w:sz w:val="20"/>
            <w:szCs w:val="20"/>
          </w:rPr>
        </w:pPr>
        <w:r w:rsidRPr="000C64C0">
          <w:rPr>
            <w:rFonts w:asciiTheme="minorHAnsi" w:hAnsiTheme="minorHAnsi" w:cstheme="minorHAnsi"/>
            <w:sz w:val="20"/>
            <w:szCs w:val="20"/>
          </w:rPr>
          <w:fldChar w:fldCharType="begin"/>
        </w:r>
        <w:r w:rsidRPr="000C64C0">
          <w:rPr>
            <w:rFonts w:asciiTheme="minorHAnsi" w:hAnsiTheme="minorHAnsi" w:cstheme="minorHAnsi"/>
            <w:sz w:val="20"/>
            <w:szCs w:val="20"/>
          </w:rPr>
          <w:instrText xml:space="preserve"> PAGE   \* MERGEFORMAT </w:instrText>
        </w:r>
        <w:r w:rsidRPr="000C64C0">
          <w:rPr>
            <w:rFonts w:asciiTheme="minorHAnsi" w:hAnsiTheme="minorHAnsi" w:cstheme="minorHAnsi"/>
            <w:sz w:val="20"/>
            <w:szCs w:val="20"/>
          </w:rPr>
          <w:fldChar w:fldCharType="separate"/>
        </w:r>
        <w:r w:rsidR="009676B7">
          <w:rPr>
            <w:rFonts w:asciiTheme="minorHAnsi" w:hAnsiTheme="minorHAnsi" w:cstheme="minorHAnsi"/>
            <w:noProof/>
            <w:sz w:val="20"/>
            <w:szCs w:val="20"/>
          </w:rPr>
          <w:t>1</w:t>
        </w:r>
        <w:r w:rsidRPr="000C64C0">
          <w:rPr>
            <w:rFonts w:asciiTheme="minorHAnsi" w:hAnsiTheme="minorHAnsi" w:cstheme="minorHAnsi"/>
            <w:noProof/>
            <w:sz w:val="20"/>
            <w:szCs w:val="20"/>
          </w:rPr>
          <w:fldChar w:fldCharType="end"/>
        </w:r>
      </w:p>
    </w:sdtContent>
  </w:sdt>
  <w:p w14:paraId="5709494E" w14:textId="2A6471D6" w:rsidR="00E555D5" w:rsidRPr="000C64C0" w:rsidRDefault="00E555D5" w:rsidP="000C64C0">
    <w:pPr>
      <w:pStyle w:val="Footer"/>
      <w:jc w:val="center"/>
      <w:rPr>
        <w:rFonts w:asciiTheme="minorHAnsi" w:hAnsiTheme="minorHAnsi" w:cstheme="minorHAnsi"/>
        <w:sz w:val="20"/>
        <w:szCs w:val="20"/>
      </w:rPr>
    </w:pPr>
    <w:r>
      <w:rPr>
        <w:noProof/>
      </w:rPr>
      <w:drawing>
        <wp:inline distT="0" distB="0" distL="0" distR="0" wp14:anchorId="6A6FFA61" wp14:editId="64E53AB2">
          <wp:extent cx="4182110" cy="873125"/>
          <wp:effectExtent l="0" t="0" r="8890"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E555D5" w:rsidRDefault="00E55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D453" w14:textId="77777777" w:rsidR="00AD028B" w:rsidRDefault="00AD028B" w:rsidP="00BF1D8B">
      <w:pPr>
        <w:pStyle w:val="CommentSubject"/>
      </w:pPr>
      <w:r>
        <w:separator/>
      </w:r>
    </w:p>
  </w:footnote>
  <w:footnote w:type="continuationSeparator" w:id="0">
    <w:p w14:paraId="1E5DC866" w14:textId="77777777" w:rsidR="00AD028B" w:rsidRDefault="00AD028B"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7BDC" w14:textId="77777777" w:rsidR="00E555D5" w:rsidRPr="000C64C0" w:rsidRDefault="00E555D5" w:rsidP="000C64C0">
    <w:pPr>
      <w:pStyle w:val="Header"/>
      <w:rPr>
        <w:rFonts w:asciiTheme="minorHAnsi" w:hAnsiTheme="minorHAnsi" w:cstheme="minorHAnsi"/>
      </w:rPr>
    </w:pPr>
    <w:r w:rsidRPr="000C64C0">
      <w:rPr>
        <w:rFonts w:asciiTheme="minorHAnsi" w:hAnsiTheme="minorHAnsi" w:cstheme="minorHAnsi"/>
        <w:noProof/>
      </w:rPr>
      <w:drawing>
        <wp:anchor distT="0" distB="0" distL="114300" distR="114300" simplePos="0" relativeHeight="251663360" behindDoc="0" locked="0" layoutInCell="1" allowOverlap="1" wp14:anchorId="728C2D3A" wp14:editId="06AFED47">
          <wp:simplePos x="0" y="0"/>
          <wp:positionH relativeFrom="column">
            <wp:posOffset>5082540</wp:posOffset>
          </wp:positionH>
          <wp:positionV relativeFrom="paragraph">
            <wp:posOffset>-161925</wp:posOffset>
          </wp:positionV>
          <wp:extent cx="1438910" cy="5270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438910" cy="527050"/>
                  </a:xfrm>
                  <a:prstGeom prst="rect">
                    <a:avLst/>
                  </a:prstGeom>
                </pic:spPr>
              </pic:pic>
            </a:graphicData>
          </a:graphic>
          <wp14:sizeRelH relativeFrom="page">
            <wp14:pctWidth>0</wp14:pctWidth>
          </wp14:sizeRelH>
          <wp14:sizeRelV relativeFrom="page">
            <wp14:pctHeight>0</wp14:pctHeight>
          </wp14:sizeRelV>
        </wp:anchor>
      </w:drawing>
    </w:r>
    <w:r w:rsidRPr="000C64C0">
      <w:rPr>
        <w:rFonts w:asciiTheme="minorHAnsi" w:hAnsiTheme="minorHAnsi" w:cstheme="minorHAnsi"/>
      </w:rPr>
      <w:t xml:space="preserve">«ΕΡΕΥΝΩ-ΔΗΜΙΟΥΡΓΩ-ΚΑΙΝΟΤΟΜΩ Β’ ΚΥΚΛΟΣ» </w:t>
    </w:r>
  </w:p>
  <w:p w14:paraId="6C4FDFE1" w14:textId="262E8327" w:rsidR="00E555D5" w:rsidRDefault="00E555D5" w:rsidP="000C64C0">
    <w:pPr>
      <w:pStyle w:val="Header"/>
      <w:rPr>
        <w:rFonts w:asciiTheme="minorHAnsi" w:hAnsiTheme="minorHAnsi" w:cstheme="minorHAnsi"/>
        <w:sz w:val="20"/>
        <w:szCs w:val="20"/>
      </w:rPr>
    </w:pPr>
    <w:proofErr w:type="spellStart"/>
    <w:r w:rsidRPr="000C64C0">
      <w:rPr>
        <w:rFonts w:asciiTheme="minorHAnsi" w:hAnsiTheme="minorHAnsi" w:cstheme="minorHAnsi"/>
        <w:lang w:val="en-US"/>
      </w:rPr>
      <w:t>NeuroMkt</w:t>
    </w:r>
    <w:proofErr w:type="spellEnd"/>
    <w:r w:rsidRPr="000C64C0">
      <w:rPr>
        <w:rFonts w:asciiTheme="minorHAnsi" w:hAnsiTheme="minorHAnsi" w:cstheme="minorHAnsi"/>
      </w:rPr>
      <w:t xml:space="preserve"> - Σύστημα Αξιολόγησης Διαφημιστικού Μηνύματος /Διαφημίσεων</w:t>
    </w:r>
  </w:p>
  <w:p w14:paraId="51A56E50" w14:textId="77777777" w:rsidR="00E555D5" w:rsidRPr="000C64C0" w:rsidRDefault="00E555D5" w:rsidP="000C64C0">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E555D5" w:rsidRDefault="00E555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3" w15:restartNumberingAfterBreak="0">
    <w:nsid w:val="63A46603"/>
    <w:multiLevelType w:val="hybridMultilevel"/>
    <w:tmpl w:val="B972F2C6"/>
    <w:lvl w:ilvl="0" w:tplc="D2686D86">
      <w:start w:val="1"/>
      <w:numFmt w:val="decimal"/>
      <w:lvlText w:val="%1."/>
      <w:lvlJc w:val="left"/>
      <w:pPr>
        <w:ind w:left="720" w:hanging="360"/>
      </w:pPr>
      <w:rPr>
        <w:rFonts w:ascii="Tahoma" w:hAnsi="Tahoma" w:cs="Tahoma" w:hint="default"/>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5"/>
  </w:num>
  <w:num w:numId="2">
    <w:abstractNumId w:val="3"/>
  </w:num>
  <w:num w:numId="3">
    <w:abstractNumId w:val="11"/>
  </w:num>
  <w:num w:numId="4">
    <w:abstractNumId w:val="7"/>
  </w:num>
  <w:num w:numId="5">
    <w:abstractNumId w:val="2"/>
  </w:num>
  <w:num w:numId="6">
    <w:abstractNumId w:val="9"/>
  </w:num>
  <w:num w:numId="7">
    <w:abstractNumId w:val="0"/>
  </w:num>
  <w:num w:numId="8">
    <w:abstractNumId w:val="14"/>
  </w:num>
  <w:num w:numId="9">
    <w:abstractNumId w:val="8"/>
  </w:num>
  <w:num w:numId="10">
    <w:abstractNumId w:val="10"/>
  </w:num>
  <w:num w:numId="11">
    <w:abstractNumId w:val="5"/>
  </w:num>
  <w:num w:numId="12">
    <w:abstractNumId w:val="6"/>
  </w:num>
  <w:num w:numId="13">
    <w:abstractNumId w:val="4"/>
  </w:num>
  <w:num w:numId="14">
    <w:abstractNumId w:val="12"/>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D95"/>
    <w:rsid w:val="000130E9"/>
    <w:rsid w:val="00020A0B"/>
    <w:rsid w:val="00020FAE"/>
    <w:rsid w:val="00021699"/>
    <w:rsid w:val="00021803"/>
    <w:rsid w:val="0002241D"/>
    <w:rsid w:val="00022470"/>
    <w:rsid w:val="00024530"/>
    <w:rsid w:val="000248F0"/>
    <w:rsid w:val="00024EB4"/>
    <w:rsid w:val="00027E7B"/>
    <w:rsid w:val="000305B1"/>
    <w:rsid w:val="00032420"/>
    <w:rsid w:val="00032CB3"/>
    <w:rsid w:val="00033366"/>
    <w:rsid w:val="00033E57"/>
    <w:rsid w:val="00034129"/>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389A"/>
    <w:rsid w:val="000541C2"/>
    <w:rsid w:val="000554A7"/>
    <w:rsid w:val="000578BC"/>
    <w:rsid w:val="0006024D"/>
    <w:rsid w:val="0006118A"/>
    <w:rsid w:val="0006132F"/>
    <w:rsid w:val="00062FD7"/>
    <w:rsid w:val="00063190"/>
    <w:rsid w:val="000631A6"/>
    <w:rsid w:val="00064207"/>
    <w:rsid w:val="00064EDE"/>
    <w:rsid w:val="00065E96"/>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5744"/>
    <w:rsid w:val="000C64C0"/>
    <w:rsid w:val="000C7492"/>
    <w:rsid w:val="000D166F"/>
    <w:rsid w:val="000D264D"/>
    <w:rsid w:val="000D4D61"/>
    <w:rsid w:val="000D51DD"/>
    <w:rsid w:val="000D6B70"/>
    <w:rsid w:val="000D7477"/>
    <w:rsid w:val="000E012B"/>
    <w:rsid w:val="000E0235"/>
    <w:rsid w:val="000E027C"/>
    <w:rsid w:val="000E0982"/>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1D4"/>
    <w:rsid w:val="000F2468"/>
    <w:rsid w:val="000F34B8"/>
    <w:rsid w:val="000F376A"/>
    <w:rsid w:val="000F497C"/>
    <w:rsid w:val="000F5386"/>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2AE7"/>
    <w:rsid w:val="001738E5"/>
    <w:rsid w:val="00173F31"/>
    <w:rsid w:val="001760C3"/>
    <w:rsid w:val="001768B1"/>
    <w:rsid w:val="00180CAD"/>
    <w:rsid w:val="001817DF"/>
    <w:rsid w:val="00181D0A"/>
    <w:rsid w:val="0018349F"/>
    <w:rsid w:val="00183B10"/>
    <w:rsid w:val="00184B54"/>
    <w:rsid w:val="001863AA"/>
    <w:rsid w:val="001869B9"/>
    <w:rsid w:val="00191AD4"/>
    <w:rsid w:val="001928E7"/>
    <w:rsid w:val="001930AC"/>
    <w:rsid w:val="00197E0A"/>
    <w:rsid w:val="001A011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D726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248"/>
    <w:rsid w:val="001F35B7"/>
    <w:rsid w:val="001F3E3C"/>
    <w:rsid w:val="001F4005"/>
    <w:rsid w:val="001F47D8"/>
    <w:rsid w:val="001F5A78"/>
    <w:rsid w:val="0020126F"/>
    <w:rsid w:val="00203D19"/>
    <w:rsid w:val="00205470"/>
    <w:rsid w:val="0020786A"/>
    <w:rsid w:val="00210E22"/>
    <w:rsid w:val="002120A3"/>
    <w:rsid w:val="002126A1"/>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1CBB"/>
    <w:rsid w:val="00232382"/>
    <w:rsid w:val="00232CC5"/>
    <w:rsid w:val="002334E9"/>
    <w:rsid w:val="00234F0E"/>
    <w:rsid w:val="00235F98"/>
    <w:rsid w:val="002369A6"/>
    <w:rsid w:val="00236B33"/>
    <w:rsid w:val="0023731D"/>
    <w:rsid w:val="0023743D"/>
    <w:rsid w:val="00237C3B"/>
    <w:rsid w:val="002401C1"/>
    <w:rsid w:val="0024102F"/>
    <w:rsid w:val="002415A7"/>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8FC"/>
    <w:rsid w:val="002918FC"/>
    <w:rsid w:val="002953AE"/>
    <w:rsid w:val="00295CA5"/>
    <w:rsid w:val="0029692E"/>
    <w:rsid w:val="002A0B77"/>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B96"/>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5E6F"/>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47F92"/>
    <w:rsid w:val="003519A6"/>
    <w:rsid w:val="00352053"/>
    <w:rsid w:val="00352B82"/>
    <w:rsid w:val="003538C0"/>
    <w:rsid w:val="0035393C"/>
    <w:rsid w:val="00355109"/>
    <w:rsid w:val="00355DD0"/>
    <w:rsid w:val="00357007"/>
    <w:rsid w:val="00363068"/>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B65AE"/>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4AF2"/>
    <w:rsid w:val="003E598C"/>
    <w:rsid w:val="003E7E07"/>
    <w:rsid w:val="003F01FD"/>
    <w:rsid w:val="003F0BD3"/>
    <w:rsid w:val="003F0D04"/>
    <w:rsid w:val="003F0EA0"/>
    <w:rsid w:val="003F105F"/>
    <w:rsid w:val="003F1A0C"/>
    <w:rsid w:val="003F279E"/>
    <w:rsid w:val="003F3A6B"/>
    <w:rsid w:val="003F4EAE"/>
    <w:rsid w:val="003F63A5"/>
    <w:rsid w:val="003F6CC6"/>
    <w:rsid w:val="003F70DA"/>
    <w:rsid w:val="003F76BF"/>
    <w:rsid w:val="00400051"/>
    <w:rsid w:val="0040072A"/>
    <w:rsid w:val="00401761"/>
    <w:rsid w:val="00405F73"/>
    <w:rsid w:val="0040607D"/>
    <w:rsid w:val="00406471"/>
    <w:rsid w:val="0040797D"/>
    <w:rsid w:val="00410D77"/>
    <w:rsid w:val="004129E0"/>
    <w:rsid w:val="004131E4"/>
    <w:rsid w:val="0041353E"/>
    <w:rsid w:val="00413E17"/>
    <w:rsid w:val="00414138"/>
    <w:rsid w:val="00415117"/>
    <w:rsid w:val="0041583C"/>
    <w:rsid w:val="00415AA3"/>
    <w:rsid w:val="00416068"/>
    <w:rsid w:val="0041698B"/>
    <w:rsid w:val="00417573"/>
    <w:rsid w:val="00420614"/>
    <w:rsid w:val="00421026"/>
    <w:rsid w:val="004236ED"/>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2A0"/>
    <w:rsid w:val="00476973"/>
    <w:rsid w:val="004779D4"/>
    <w:rsid w:val="00480397"/>
    <w:rsid w:val="00480F35"/>
    <w:rsid w:val="00484F6A"/>
    <w:rsid w:val="004865AA"/>
    <w:rsid w:val="00486BFB"/>
    <w:rsid w:val="0048766A"/>
    <w:rsid w:val="00487AA1"/>
    <w:rsid w:val="00487C48"/>
    <w:rsid w:val="0049169F"/>
    <w:rsid w:val="00491AE8"/>
    <w:rsid w:val="004921F0"/>
    <w:rsid w:val="004966F1"/>
    <w:rsid w:val="004A12DF"/>
    <w:rsid w:val="004A1B04"/>
    <w:rsid w:val="004A1D1E"/>
    <w:rsid w:val="004A463B"/>
    <w:rsid w:val="004A49E7"/>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4F6485"/>
    <w:rsid w:val="00500579"/>
    <w:rsid w:val="005007BE"/>
    <w:rsid w:val="00502866"/>
    <w:rsid w:val="00503829"/>
    <w:rsid w:val="00503949"/>
    <w:rsid w:val="00503ECD"/>
    <w:rsid w:val="005058BD"/>
    <w:rsid w:val="005069E4"/>
    <w:rsid w:val="0050761C"/>
    <w:rsid w:val="00510F9A"/>
    <w:rsid w:val="00511D00"/>
    <w:rsid w:val="00511DA4"/>
    <w:rsid w:val="00512457"/>
    <w:rsid w:val="00512B74"/>
    <w:rsid w:val="00514E0B"/>
    <w:rsid w:val="00516E38"/>
    <w:rsid w:val="00517012"/>
    <w:rsid w:val="00520A56"/>
    <w:rsid w:val="00521CF4"/>
    <w:rsid w:val="005227E4"/>
    <w:rsid w:val="00522A86"/>
    <w:rsid w:val="0052460E"/>
    <w:rsid w:val="0052529B"/>
    <w:rsid w:val="005273E6"/>
    <w:rsid w:val="00527922"/>
    <w:rsid w:val="00530648"/>
    <w:rsid w:val="005318D6"/>
    <w:rsid w:val="005318FA"/>
    <w:rsid w:val="00532A55"/>
    <w:rsid w:val="0053316F"/>
    <w:rsid w:val="00533D2E"/>
    <w:rsid w:val="00543719"/>
    <w:rsid w:val="005444B3"/>
    <w:rsid w:val="0054564D"/>
    <w:rsid w:val="005462B2"/>
    <w:rsid w:val="00547F30"/>
    <w:rsid w:val="005513F5"/>
    <w:rsid w:val="00551C6E"/>
    <w:rsid w:val="005524CF"/>
    <w:rsid w:val="005551A5"/>
    <w:rsid w:val="005575AA"/>
    <w:rsid w:val="00557C2B"/>
    <w:rsid w:val="00560496"/>
    <w:rsid w:val="00560557"/>
    <w:rsid w:val="00560729"/>
    <w:rsid w:val="005611C0"/>
    <w:rsid w:val="005616FB"/>
    <w:rsid w:val="00563116"/>
    <w:rsid w:val="00566539"/>
    <w:rsid w:val="0056665F"/>
    <w:rsid w:val="005666B2"/>
    <w:rsid w:val="005666F7"/>
    <w:rsid w:val="0057010C"/>
    <w:rsid w:val="0057144E"/>
    <w:rsid w:val="0057534A"/>
    <w:rsid w:val="00575565"/>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1AFC"/>
    <w:rsid w:val="00593151"/>
    <w:rsid w:val="005939D1"/>
    <w:rsid w:val="00595183"/>
    <w:rsid w:val="00595CBE"/>
    <w:rsid w:val="005962F9"/>
    <w:rsid w:val="005975F8"/>
    <w:rsid w:val="005A0CBF"/>
    <w:rsid w:val="005A170A"/>
    <w:rsid w:val="005A2421"/>
    <w:rsid w:val="005A2769"/>
    <w:rsid w:val="005A3DDE"/>
    <w:rsid w:val="005A6C2B"/>
    <w:rsid w:val="005A6C8C"/>
    <w:rsid w:val="005A6EE6"/>
    <w:rsid w:val="005A709A"/>
    <w:rsid w:val="005A7B65"/>
    <w:rsid w:val="005A7C61"/>
    <w:rsid w:val="005B09B3"/>
    <w:rsid w:val="005B1441"/>
    <w:rsid w:val="005B2C9D"/>
    <w:rsid w:val="005B4C43"/>
    <w:rsid w:val="005B5C47"/>
    <w:rsid w:val="005B6601"/>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74E5"/>
    <w:rsid w:val="005F1B4A"/>
    <w:rsid w:val="005F237E"/>
    <w:rsid w:val="005F318C"/>
    <w:rsid w:val="005F438C"/>
    <w:rsid w:val="005F4DA2"/>
    <w:rsid w:val="005F51DB"/>
    <w:rsid w:val="005F5534"/>
    <w:rsid w:val="005F6614"/>
    <w:rsid w:val="005F7525"/>
    <w:rsid w:val="006004C1"/>
    <w:rsid w:val="0060189F"/>
    <w:rsid w:val="00605C16"/>
    <w:rsid w:val="006078F6"/>
    <w:rsid w:val="00607B9D"/>
    <w:rsid w:val="00610C6D"/>
    <w:rsid w:val="0061122E"/>
    <w:rsid w:val="0061220F"/>
    <w:rsid w:val="00612C1B"/>
    <w:rsid w:val="00613264"/>
    <w:rsid w:val="00614786"/>
    <w:rsid w:val="00614C1C"/>
    <w:rsid w:val="00615076"/>
    <w:rsid w:val="00616483"/>
    <w:rsid w:val="00617048"/>
    <w:rsid w:val="006211FA"/>
    <w:rsid w:val="00621912"/>
    <w:rsid w:val="00624DB0"/>
    <w:rsid w:val="0062515D"/>
    <w:rsid w:val="00625F2C"/>
    <w:rsid w:val="00625F7C"/>
    <w:rsid w:val="00626F30"/>
    <w:rsid w:val="006270D9"/>
    <w:rsid w:val="00627830"/>
    <w:rsid w:val="006303AF"/>
    <w:rsid w:val="00630A69"/>
    <w:rsid w:val="00630DDA"/>
    <w:rsid w:val="00633C29"/>
    <w:rsid w:val="00634624"/>
    <w:rsid w:val="00635BD9"/>
    <w:rsid w:val="00636214"/>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5C02"/>
    <w:rsid w:val="00677C75"/>
    <w:rsid w:val="00680426"/>
    <w:rsid w:val="00683E5C"/>
    <w:rsid w:val="00684294"/>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1632"/>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2304"/>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0"/>
    <w:rsid w:val="007005FB"/>
    <w:rsid w:val="00700C38"/>
    <w:rsid w:val="007036EF"/>
    <w:rsid w:val="00704350"/>
    <w:rsid w:val="00704A52"/>
    <w:rsid w:val="00704B15"/>
    <w:rsid w:val="00704D22"/>
    <w:rsid w:val="00705720"/>
    <w:rsid w:val="00706247"/>
    <w:rsid w:val="00707054"/>
    <w:rsid w:val="007106DF"/>
    <w:rsid w:val="00710C7E"/>
    <w:rsid w:val="00710F77"/>
    <w:rsid w:val="007157D3"/>
    <w:rsid w:val="00715860"/>
    <w:rsid w:val="00716911"/>
    <w:rsid w:val="00717AA0"/>
    <w:rsid w:val="00717C47"/>
    <w:rsid w:val="007210FF"/>
    <w:rsid w:val="00721AFA"/>
    <w:rsid w:val="00722C13"/>
    <w:rsid w:val="00723C58"/>
    <w:rsid w:val="00724516"/>
    <w:rsid w:val="007264AA"/>
    <w:rsid w:val="00726C04"/>
    <w:rsid w:val="00726E44"/>
    <w:rsid w:val="00726FDF"/>
    <w:rsid w:val="007300C4"/>
    <w:rsid w:val="0073050E"/>
    <w:rsid w:val="00730B28"/>
    <w:rsid w:val="00731808"/>
    <w:rsid w:val="00733262"/>
    <w:rsid w:val="00733465"/>
    <w:rsid w:val="007351E7"/>
    <w:rsid w:val="00741409"/>
    <w:rsid w:val="007436F6"/>
    <w:rsid w:val="007456BC"/>
    <w:rsid w:val="00747EAE"/>
    <w:rsid w:val="0075352A"/>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4D5"/>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1E74"/>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193D"/>
    <w:rsid w:val="007D2A3E"/>
    <w:rsid w:val="007D3402"/>
    <w:rsid w:val="007D7B5E"/>
    <w:rsid w:val="007D7D5F"/>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BFA"/>
    <w:rsid w:val="00814F12"/>
    <w:rsid w:val="008165E3"/>
    <w:rsid w:val="008176AC"/>
    <w:rsid w:val="008179C7"/>
    <w:rsid w:val="00821168"/>
    <w:rsid w:val="008217D2"/>
    <w:rsid w:val="008217E2"/>
    <w:rsid w:val="00822C6B"/>
    <w:rsid w:val="00823C5E"/>
    <w:rsid w:val="008243E6"/>
    <w:rsid w:val="008251C7"/>
    <w:rsid w:val="008321D3"/>
    <w:rsid w:val="00832A91"/>
    <w:rsid w:val="008334D0"/>
    <w:rsid w:val="008345F5"/>
    <w:rsid w:val="0083609F"/>
    <w:rsid w:val="008405FC"/>
    <w:rsid w:val="0084168F"/>
    <w:rsid w:val="00841CA6"/>
    <w:rsid w:val="00841DCA"/>
    <w:rsid w:val="0084285C"/>
    <w:rsid w:val="00842D2D"/>
    <w:rsid w:val="008452B5"/>
    <w:rsid w:val="0084574B"/>
    <w:rsid w:val="0084661E"/>
    <w:rsid w:val="0084701B"/>
    <w:rsid w:val="0085022D"/>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2D1D"/>
    <w:rsid w:val="00893A94"/>
    <w:rsid w:val="0089443E"/>
    <w:rsid w:val="00894B73"/>
    <w:rsid w:val="00894CCB"/>
    <w:rsid w:val="00894DCE"/>
    <w:rsid w:val="00896678"/>
    <w:rsid w:val="008A00D6"/>
    <w:rsid w:val="008A189E"/>
    <w:rsid w:val="008A310A"/>
    <w:rsid w:val="008A4870"/>
    <w:rsid w:val="008A4E0A"/>
    <w:rsid w:val="008A579B"/>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3542"/>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9C1"/>
    <w:rsid w:val="008F3272"/>
    <w:rsid w:val="008F4784"/>
    <w:rsid w:val="008F48CE"/>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6238"/>
    <w:rsid w:val="009676B7"/>
    <w:rsid w:val="00967D17"/>
    <w:rsid w:val="009701DF"/>
    <w:rsid w:val="009706C2"/>
    <w:rsid w:val="009721DC"/>
    <w:rsid w:val="00972C6D"/>
    <w:rsid w:val="009763A0"/>
    <w:rsid w:val="00977135"/>
    <w:rsid w:val="0097746D"/>
    <w:rsid w:val="00982707"/>
    <w:rsid w:val="00982A7D"/>
    <w:rsid w:val="009854FC"/>
    <w:rsid w:val="00990434"/>
    <w:rsid w:val="00991D31"/>
    <w:rsid w:val="009925F4"/>
    <w:rsid w:val="00993108"/>
    <w:rsid w:val="00997DB4"/>
    <w:rsid w:val="00997E63"/>
    <w:rsid w:val="009A0611"/>
    <w:rsid w:val="009A1BD8"/>
    <w:rsid w:val="009A23E1"/>
    <w:rsid w:val="009A4BA8"/>
    <w:rsid w:val="009A5A96"/>
    <w:rsid w:val="009A7FB0"/>
    <w:rsid w:val="009B08DE"/>
    <w:rsid w:val="009B2160"/>
    <w:rsid w:val="009B37B6"/>
    <w:rsid w:val="009B4657"/>
    <w:rsid w:val="009B5F75"/>
    <w:rsid w:val="009B618F"/>
    <w:rsid w:val="009C06ED"/>
    <w:rsid w:val="009C09E5"/>
    <w:rsid w:val="009C0E76"/>
    <w:rsid w:val="009C25CF"/>
    <w:rsid w:val="009C4C36"/>
    <w:rsid w:val="009C5F36"/>
    <w:rsid w:val="009C638D"/>
    <w:rsid w:val="009C72C1"/>
    <w:rsid w:val="009D0B16"/>
    <w:rsid w:val="009D1382"/>
    <w:rsid w:val="009D2544"/>
    <w:rsid w:val="009D399C"/>
    <w:rsid w:val="009D441D"/>
    <w:rsid w:val="009D50AC"/>
    <w:rsid w:val="009D6622"/>
    <w:rsid w:val="009D6DC6"/>
    <w:rsid w:val="009D7575"/>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07A88"/>
    <w:rsid w:val="00A107C0"/>
    <w:rsid w:val="00A11F44"/>
    <w:rsid w:val="00A136E2"/>
    <w:rsid w:val="00A13B3B"/>
    <w:rsid w:val="00A144F1"/>
    <w:rsid w:val="00A163D2"/>
    <w:rsid w:val="00A16B4F"/>
    <w:rsid w:val="00A16CA6"/>
    <w:rsid w:val="00A23FE9"/>
    <w:rsid w:val="00A24238"/>
    <w:rsid w:val="00A24956"/>
    <w:rsid w:val="00A24BE8"/>
    <w:rsid w:val="00A25C38"/>
    <w:rsid w:val="00A2744B"/>
    <w:rsid w:val="00A27C48"/>
    <w:rsid w:val="00A27E3A"/>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5800"/>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37AD"/>
    <w:rsid w:val="00AB5328"/>
    <w:rsid w:val="00AB6222"/>
    <w:rsid w:val="00AB76F6"/>
    <w:rsid w:val="00AB7C7D"/>
    <w:rsid w:val="00AC08B4"/>
    <w:rsid w:val="00AC16C4"/>
    <w:rsid w:val="00AC2856"/>
    <w:rsid w:val="00AC2C73"/>
    <w:rsid w:val="00AC5F5B"/>
    <w:rsid w:val="00AC6346"/>
    <w:rsid w:val="00AD0067"/>
    <w:rsid w:val="00AD0251"/>
    <w:rsid w:val="00AD028B"/>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63BA"/>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63E"/>
    <w:rsid w:val="00B739FB"/>
    <w:rsid w:val="00B7704D"/>
    <w:rsid w:val="00B80604"/>
    <w:rsid w:val="00B814DA"/>
    <w:rsid w:val="00B81883"/>
    <w:rsid w:val="00B819C9"/>
    <w:rsid w:val="00B82E28"/>
    <w:rsid w:val="00B83372"/>
    <w:rsid w:val="00B83E1E"/>
    <w:rsid w:val="00B83F12"/>
    <w:rsid w:val="00B841FD"/>
    <w:rsid w:val="00B850D2"/>
    <w:rsid w:val="00B86AC0"/>
    <w:rsid w:val="00B86E8D"/>
    <w:rsid w:val="00B909FC"/>
    <w:rsid w:val="00B90A2B"/>
    <w:rsid w:val="00B92182"/>
    <w:rsid w:val="00B93120"/>
    <w:rsid w:val="00B93147"/>
    <w:rsid w:val="00B94567"/>
    <w:rsid w:val="00B94BDA"/>
    <w:rsid w:val="00B96D42"/>
    <w:rsid w:val="00B97AD5"/>
    <w:rsid w:val="00BA2B6C"/>
    <w:rsid w:val="00BA3AD1"/>
    <w:rsid w:val="00BA407D"/>
    <w:rsid w:val="00BA548D"/>
    <w:rsid w:val="00BA674E"/>
    <w:rsid w:val="00BB0FBF"/>
    <w:rsid w:val="00BB2EF7"/>
    <w:rsid w:val="00BB3555"/>
    <w:rsid w:val="00BB60D4"/>
    <w:rsid w:val="00BB728B"/>
    <w:rsid w:val="00BB795F"/>
    <w:rsid w:val="00BB7D34"/>
    <w:rsid w:val="00BC0628"/>
    <w:rsid w:val="00BC133B"/>
    <w:rsid w:val="00BC1C63"/>
    <w:rsid w:val="00BC2401"/>
    <w:rsid w:val="00BC25B1"/>
    <w:rsid w:val="00BC3422"/>
    <w:rsid w:val="00BC41BB"/>
    <w:rsid w:val="00BC543A"/>
    <w:rsid w:val="00BC5B33"/>
    <w:rsid w:val="00BC5F15"/>
    <w:rsid w:val="00BD0421"/>
    <w:rsid w:val="00BD06C6"/>
    <w:rsid w:val="00BD0CA4"/>
    <w:rsid w:val="00BD1B44"/>
    <w:rsid w:val="00BD28BF"/>
    <w:rsid w:val="00BD2D57"/>
    <w:rsid w:val="00BD38C8"/>
    <w:rsid w:val="00BD3FD5"/>
    <w:rsid w:val="00BD521E"/>
    <w:rsid w:val="00BD6543"/>
    <w:rsid w:val="00BD79C6"/>
    <w:rsid w:val="00BE02BE"/>
    <w:rsid w:val="00BE0787"/>
    <w:rsid w:val="00BE0B82"/>
    <w:rsid w:val="00BE127F"/>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0DDB"/>
    <w:rsid w:val="00C7193D"/>
    <w:rsid w:val="00C72089"/>
    <w:rsid w:val="00C72429"/>
    <w:rsid w:val="00C77748"/>
    <w:rsid w:val="00C8035F"/>
    <w:rsid w:val="00C80E18"/>
    <w:rsid w:val="00C80E74"/>
    <w:rsid w:val="00C81F6A"/>
    <w:rsid w:val="00C82167"/>
    <w:rsid w:val="00C82708"/>
    <w:rsid w:val="00C830C5"/>
    <w:rsid w:val="00C843DB"/>
    <w:rsid w:val="00C845B7"/>
    <w:rsid w:val="00C8535A"/>
    <w:rsid w:val="00C86FE2"/>
    <w:rsid w:val="00C87436"/>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57E"/>
    <w:rsid w:val="00CA499C"/>
    <w:rsid w:val="00CA5038"/>
    <w:rsid w:val="00CA5AD0"/>
    <w:rsid w:val="00CA6AA5"/>
    <w:rsid w:val="00CA75D1"/>
    <w:rsid w:val="00CB1429"/>
    <w:rsid w:val="00CB2E53"/>
    <w:rsid w:val="00CB31F0"/>
    <w:rsid w:val="00CB32AC"/>
    <w:rsid w:val="00CB3632"/>
    <w:rsid w:val="00CB4105"/>
    <w:rsid w:val="00CC0772"/>
    <w:rsid w:val="00CC0FBA"/>
    <w:rsid w:val="00CC4DF0"/>
    <w:rsid w:val="00CC4FE9"/>
    <w:rsid w:val="00CC54CE"/>
    <w:rsid w:val="00CC57EC"/>
    <w:rsid w:val="00CC5EE4"/>
    <w:rsid w:val="00CC6476"/>
    <w:rsid w:val="00CC7AC5"/>
    <w:rsid w:val="00CD01C0"/>
    <w:rsid w:val="00CD0C64"/>
    <w:rsid w:val="00CD1AA7"/>
    <w:rsid w:val="00CD5982"/>
    <w:rsid w:val="00CD6BDB"/>
    <w:rsid w:val="00CD7BBE"/>
    <w:rsid w:val="00CD7CCB"/>
    <w:rsid w:val="00CE05E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9E4"/>
    <w:rsid w:val="00D33E8B"/>
    <w:rsid w:val="00D359A2"/>
    <w:rsid w:val="00D368AB"/>
    <w:rsid w:val="00D3724F"/>
    <w:rsid w:val="00D372C4"/>
    <w:rsid w:val="00D40ABE"/>
    <w:rsid w:val="00D41072"/>
    <w:rsid w:val="00D41930"/>
    <w:rsid w:val="00D41EDF"/>
    <w:rsid w:val="00D429AA"/>
    <w:rsid w:val="00D4697D"/>
    <w:rsid w:val="00D46E64"/>
    <w:rsid w:val="00D55423"/>
    <w:rsid w:val="00D55751"/>
    <w:rsid w:val="00D558FE"/>
    <w:rsid w:val="00D642A9"/>
    <w:rsid w:val="00D652BB"/>
    <w:rsid w:val="00D656BB"/>
    <w:rsid w:val="00D67856"/>
    <w:rsid w:val="00D6793D"/>
    <w:rsid w:val="00D7093F"/>
    <w:rsid w:val="00D72554"/>
    <w:rsid w:val="00D745C4"/>
    <w:rsid w:val="00D75738"/>
    <w:rsid w:val="00D80351"/>
    <w:rsid w:val="00D83068"/>
    <w:rsid w:val="00D84678"/>
    <w:rsid w:val="00D860D7"/>
    <w:rsid w:val="00D8703D"/>
    <w:rsid w:val="00D877BE"/>
    <w:rsid w:val="00D877FB"/>
    <w:rsid w:val="00D92627"/>
    <w:rsid w:val="00D93258"/>
    <w:rsid w:val="00D936C3"/>
    <w:rsid w:val="00D93FB6"/>
    <w:rsid w:val="00D9412C"/>
    <w:rsid w:val="00D9770D"/>
    <w:rsid w:val="00DA0672"/>
    <w:rsid w:val="00DA1350"/>
    <w:rsid w:val="00DA27B5"/>
    <w:rsid w:val="00DA4FE3"/>
    <w:rsid w:val="00DA6ADA"/>
    <w:rsid w:val="00DA6E38"/>
    <w:rsid w:val="00DA7304"/>
    <w:rsid w:val="00DB009B"/>
    <w:rsid w:val="00DB0B4C"/>
    <w:rsid w:val="00DB15CF"/>
    <w:rsid w:val="00DB1F1F"/>
    <w:rsid w:val="00DB2947"/>
    <w:rsid w:val="00DB2E6B"/>
    <w:rsid w:val="00DB420F"/>
    <w:rsid w:val="00DB683F"/>
    <w:rsid w:val="00DC1261"/>
    <w:rsid w:val="00DC2E4C"/>
    <w:rsid w:val="00DC31C8"/>
    <w:rsid w:val="00DC58D5"/>
    <w:rsid w:val="00DC6098"/>
    <w:rsid w:val="00DC6C75"/>
    <w:rsid w:val="00DC6FF2"/>
    <w:rsid w:val="00DD06A4"/>
    <w:rsid w:val="00DD0EEC"/>
    <w:rsid w:val="00DD3C71"/>
    <w:rsid w:val="00DD4139"/>
    <w:rsid w:val="00DD5490"/>
    <w:rsid w:val="00DD5574"/>
    <w:rsid w:val="00DD6756"/>
    <w:rsid w:val="00DE0964"/>
    <w:rsid w:val="00DE0F3A"/>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5AE"/>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55D5"/>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495A"/>
    <w:rsid w:val="00E97679"/>
    <w:rsid w:val="00E97893"/>
    <w:rsid w:val="00E9798B"/>
    <w:rsid w:val="00EA2292"/>
    <w:rsid w:val="00EA3F28"/>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660"/>
    <w:rsid w:val="00ED2D83"/>
    <w:rsid w:val="00ED3A90"/>
    <w:rsid w:val="00ED4465"/>
    <w:rsid w:val="00ED60F1"/>
    <w:rsid w:val="00ED62D7"/>
    <w:rsid w:val="00EE1DC6"/>
    <w:rsid w:val="00EE342B"/>
    <w:rsid w:val="00EE3939"/>
    <w:rsid w:val="00EE66F2"/>
    <w:rsid w:val="00EF1F35"/>
    <w:rsid w:val="00EF397E"/>
    <w:rsid w:val="00EF4994"/>
    <w:rsid w:val="00F0090E"/>
    <w:rsid w:val="00F01A94"/>
    <w:rsid w:val="00F01D46"/>
    <w:rsid w:val="00F038AE"/>
    <w:rsid w:val="00F03E22"/>
    <w:rsid w:val="00F044CF"/>
    <w:rsid w:val="00F04D87"/>
    <w:rsid w:val="00F056F0"/>
    <w:rsid w:val="00F0788E"/>
    <w:rsid w:val="00F11067"/>
    <w:rsid w:val="00F12569"/>
    <w:rsid w:val="00F130E3"/>
    <w:rsid w:val="00F134D1"/>
    <w:rsid w:val="00F13BA7"/>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3FE"/>
    <w:rsid w:val="00F5788C"/>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AD8"/>
    <w:rsid w:val="00FA0843"/>
    <w:rsid w:val="00FA2539"/>
    <w:rsid w:val="00FA4E59"/>
    <w:rsid w:val="00FA542E"/>
    <w:rsid w:val="00FA5867"/>
    <w:rsid w:val="00FA5D55"/>
    <w:rsid w:val="00FA5D7E"/>
    <w:rsid w:val="00FA66DF"/>
    <w:rsid w:val="00FA77A7"/>
    <w:rsid w:val="00FB105B"/>
    <w:rsid w:val="00FB35D5"/>
    <w:rsid w:val="00FB378E"/>
    <w:rsid w:val="00FB4131"/>
    <w:rsid w:val="00FB443A"/>
    <w:rsid w:val="00FB4457"/>
    <w:rsid w:val="00FB77B5"/>
    <w:rsid w:val="00FB7833"/>
    <w:rsid w:val="00FC1ECC"/>
    <w:rsid w:val="00FC2118"/>
    <w:rsid w:val="00FC27AD"/>
    <w:rsid w:val="00FC2F25"/>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2728"/>
    <w:rsid w:val="00FE47F6"/>
    <w:rsid w:val="00FE4B9D"/>
    <w:rsid w:val="00FE5C67"/>
    <w:rsid w:val="00FE5DD2"/>
    <w:rsid w:val="00FE6432"/>
    <w:rsid w:val="00FE705E"/>
    <w:rsid w:val="00FF0DDE"/>
    <w:rsid w:val="00FF1779"/>
    <w:rsid w:val="00FF19E8"/>
    <w:rsid w:val="00FF1B77"/>
    <w:rsid w:val="00FF2067"/>
    <w:rsid w:val="00FF359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E1E"/>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0E098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character" w:customStyle="1" w:styleId="UnresolvedMention1">
    <w:name w:val="Unresolved Mention1"/>
    <w:basedOn w:val="DefaultParagraphFont"/>
    <w:uiPriority w:val="99"/>
    <w:semiHidden/>
    <w:unhideWhenUsed/>
    <w:rsid w:val="00C72429"/>
    <w:rPr>
      <w:color w:val="605E5C"/>
      <w:shd w:val="clear" w:color="auto" w:fill="E1DFDD"/>
    </w:rPr>
  </w:style>
  <w:style w:type="character" w:customStyle="1" w:styleId="Heading4Char">
    <w:name w:val="Heading 4 Char"/>
    <w:basedOn w:val="DefaultParagraphFont"/>
    <w:link w:val="Heading4"/>
    <w:semiHidden/>
    <w:rsid w:val="000E0982"/>
    <w:rPr>
      <w:rFonts w:asciiTheme="majorHAnsi" w:eastAsiaTheme="majorEastAsia" w:hAnsiTheme="majorHAnsi" w:cstheme="majorBidi"/>
      <w:i/>
      <w:iCs/>
      <w:color w:val="365F91" w:themeColor="accent1" w:themeShade="BF"/>
      <w:sz w:val="24"/>
      <w:szCs w:val="24"/>
      <w:lang w:val="el-GR" w:eastAsia="el-GR"/>
    </w:rPr>
  </w:style>
  <w:style w:type="character" w:customStyle="1" w:styleId="UnresolvedMention2">
    <w:name w:val="Unresolved Mention2"/>
    <w:basedOn w:val="DefaultParagraphFont"/>
    <w:uiPriority w:val="99"/>
    <w:semiHidden/>
    <w:unhideWhenUsed/>
    <w:rsid w:val="00A07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2111">
      <w:bodyDiv w:val="1"/>
      <w:marLeft w:val="0"/>
      <w:marRight w:val="0"/>
      <w:marTop w:val="0"/>
      <w:marBottom w:val="0"/>
      <w:divBdr>
        <w:top w:val="none" w:sz="0" w:space="0" w:color="auto"/>
        <w:left w:val="none" w:sz="0" w:space="0" w:color="auto"/>
        <w:bottom w:val="none" w:sz="0" w:space="0" w:color="auto"/>
        <w:right w:val="none" w:sz="0" w:space="0" w:color="auto"/>
      </w:divBdr>
      <w:divsChild>
        <w:div w:id="10570414">
          <w:marLeft w:val="-180"/>
          <w:marRight w:val="-180"/>
          <w:marTop w:val="0"/>
          <w:marBottom w:val="100"/>
          <w:divBdr>
            <w:top w:val="none" w:sz="0" w:space="0" w:color="auto"/>
            <w:left w:val="none" w:sz="0" w:space="0" w:color="auto"/>
            <w:bottom w:val="none" w:sz="0" w:space="0" w:color="auto"/>
            <w:right w:val="none" w:sz="0" w:space="0" w:color="auto"/>
          </w:divBdr>
          <w:divsChild>
            <w:div w:id="1944534496">
              <w:marLeft w:val="0"/>
              <w:marRight w:val="0"/>
              <w:marTop w:val="0"/>
              <w:marBottom w:val="0"/>
              <w:divBdr>
                <w:top w:val="none" w:sz="0" w:space="0" w:color="auto"/>
                <w:left w:val="none" w:sz="0" w:space="0" w:color="auto"/>
                <w:bottom w:val="none" w:sz="0" w:space="0" w:color="auto"/>
                <w:right w:val="none" w:sz="0" w:space="0" w:color="auto"/>
              </w:divBdr>
            </w:div>
            <w:div w:id="1573737141">
              <w:marLeft w:val="0"/>
              <w:marRight w:val="0"/>
              <w:marTop w:val="0"/>
              <w:marBottom w:val="0"/>
              <w:divBdr>
                <w:top w:val="none" w:sz="0" w:space="0" w:color="auto"/>
                <w:left w:val="none" w:sz="0" w:space="0" w:color="auto"/>
                <w:bottom w:val="none" w:sz="0" w:space="0" w:color="auto"/>
                <w:right w:val="none" w:sz="0" w:space="0" w:color="auto"/>
              </w:divBdr>
            </w:div>
          </w:divsChild>
        </w:div>
        <w:div w:id="477496763">
          <w:marLeft w:val="-180"/>
          <w:marRight w:val="-180"/>
          <w:marTop w:val="100"/>
          <w:marBottom w:val="100"/>
          <w:divBdr>
            <w:top w:val="none" w:sz="0" w:space="0" w:color="auto"/>
            <w:left w:val="none" w:sz="0" w:space="0" w:color="auto"/>
            <w:bottom w:val="none" w:sz="0" w:space="0" w:color="auto"/>
            <w:right w:val="none" w:sz="0" w:space="0" w:color="auto"/>
          </w:divBdr>
          <w:divsChild>
            <w:div w:id="286157442">
              <w:marLeft w:val="0"/>
              <w:marRight w:val="0"/>
              <w:marTop w:val="0"/>
              <w:marBottom w:val="0"/>
              <w:divBdr>
                <w:top w:val="none" w:sz="0" w:space="0" w:color="auto"/>
                <w:left w:val="none" w:sz="0" w:space="0" w:color="auto"/>
                <w:bottom w:val="none" w:sz="0" w:space="0" w:color="auto"/>
                <w:right w:val="none" w:sz="0" w:space="0" w:color="auto"/>
              </w:divBdr>
            </w:div>
            <w:div w:id="799154429">
              <w:marLeft w:val="0"/>
              <w:marRight w:val="0"/>
              <w:marTop w:val="0"/>
              <w:marBottom w:val="0"/>
              <w:divBdr>
                <w:top w:val="none" w:sz="0" w:space="0" w:color="auto"/>
                <w:left w:val="none" w:sz="0" w:space="0" w:color="auto"/>
                <w:bottom w:val="none" w:sz="0" w:space="0" w:color="auto"/>
                <w:right w:val="none" w:sz="0" w:space="0" w:color="auto"/>
              </w:divBdr>
            </w:div>
          </w:divsChild>
        </w:div>
        <w:div w:id="1526362192">
          <w:marLeft w:val="-180"/>
          <w:marRight w:val="-180"/>
          <w:marTop w:val="100"/>
          <w:marBottom w:val="100"/>
          <w:divBdr>
            <w:top w:val="none" w:sz="0" w:space="0" w:color="auto"/>
            <w:left w:val="none" w:sz="0" w:space="0" w:color="auto"/>
            <w:bottom w:val="none" w:sz="0" w:space="0" w:color="auto"/>
            <w:right w:val="none" w:sz="0" w:space="0" w:color="auto"/>
          </w:divBdr>
          <w:divsChild>
            <w:div w:id="1456867268">
              <w:marLeft w:val="0"/>
              <w:marRight w:val="0"/>
              <w:marTop w:val="0"/>
              <w:marBottom w:val="0"/>
              <w:divBdr>
                <w:top w:val="none" w:sz="0" w:space="0" w:color="auto"/>
                <w:left w:val="none" w:sz="0" w:space="0" w:color="auto"/>
                <w:bottom w:val="none" w:sz="0" w:space="0" w:color="auto"/>
                <w:right w:val="none" w:sz="0" w:space="0" w:color="auto"/>
              </w:divBdr>
            </w:div>
            <w:div w:id="1729113811">
              <w:marLeft w:val="0"/>
              <w:marRight w:val="0"/>
              <w:marTop w:val="0"/>
              <w:marBottom w:val="0"/>
              <w:divBdr>
                <w:top w:val="none" w:sz="0" w:space="0" w:color="auto"/>
                <w:left w:val="none" w:sz="0" w:space="0" w:color="auto"/>
                <w:bottom w:val="none" w:sz="0" w:space="0" w:color="auto"/>
                <w:right w:val="none" w:sz="0" w:space="0" w:color="auto"/>
              </w:divBdr>
              <w:divsChild>
                <w:div w:id="644699785">
                  <w:marLeft w:val="-180"/>
                  <w:marRight w:val="-180"/>
                  <w:marTop w:val="0"/>
                  <w:marBottom w:val="0"/>
                  <w:divBdr>
                    <w:top w:val="none" w:sz="0" w:space="0" w:color="auto"/>
                    <w:left w:val="none" w:sz="0" w:space="0" w:color="auto"/>
                    <w:bottom w:val="none" w:sz="0" w:space="0" w:color="auto"/>
                    <w:right w:val="none" w:sz="0" w:space="0" w:color="auto"/>
                  </w:divBdr>
                  <w:divsChild>
                    <w:div w:id="965234686">
                      <w:marLeft w:val="0"/>
                      <w:marRight w:val="0"/>
                      <w:marTop w:val="0"/>
                      <w:marBottom w:val="0"/>
                      <w:divBdr>
                        <w:top w:val="none" w:sz="0" w:space="0" w:color="auto"/>
                        <w:left w:val="none" w:sz="0" w:space="0" w:color="auto"/>
                        <w:bottom w:val="none" w:sz="0" w:space="0" w:color="auto"/>
                        <w:right w:val="none" w:sz="0" w:space="0" w:color="auto"/>
                      </w:divBdr>
                      <w:divsChild>
                        <w:div w:id="1818453884">
                          <w:marLeft w:val="-180"/>
                          <w:marRight w:val="-180"/>
                          <w:marTop w:val="0"/>
                          <w:marBottom w:val="0"/>
                          <w:divBdr>
                            <w:top w:val="none" w:sz="0" w:space="0" w:color="auto"/>
                            <w:left w:val="none" w:sz="0" w:space="0" w:color="auto"/>
                            <w:bottom w:val="none" w:sz="0" w:space="0" w:color="auto"/>
                            <w:right w:val="none" w:sz="0" w:space="0" w:color="auto"/>
                          </w:divBdr>
                        </w:div>
                      </w:divsChild>
                    </w:div>
                    <w:div w:id="249047327">
                      <w:marLeft w:val="0"/>
                      <w:marRight w:val="0"/>
                      <w:marTop w:val="0"/>
                      <w:marBottom w:val="0"/>
                      <w:divBdr>
                        <w:top w:val="none" w:sz="0" w:space="0" w:color="auto"/>
                        <w:left w:val="none" w:sz="0" w:space="0" w:color="auto"/>
                        <w:bottom w:val="none" w:sz="0" w:space="0" w:color="auto"/>
                        <w:right w:val="none" w:sz="0" w:space="0" w:color="auto"/>
                      </w:divBdr>
                      <w:divsChild>
                        <w:div w:id="1427729639">
                          <w:marLeft w:val="-180"/>
                          <w:marRight w:val="-180"/>
                          <w:marTop w:val="0"/>
                          <w:marBottom w:val="0"/>
                          <w:divBdr>
                            <w:top w:val="none" w:sz="0" w:space="0" w:color="auto"/>
                            <w:left w:val="none" w:sz="0" w:space="0" w:color="auto"/>
                            <w:bottom w:val="none" w:sz="0" w:space="0" w:color="auto"/>
                            <w:right w:val="none" w:sz="0" w:space="0" w:color="auto"/>
                          </w:divBdr>
                        </w:div>
                      </w:divsChild>
                    </w:div>
                    <w:div w:id="1884557835">
                      <w:marLeft w:val="0"/>
                      <w:marRight w:val="0"/>
                      <w:marTop w:val="0"/>
                      <w:marBottom w:val="0"/>
                      <w:divBdr>
                        <w:top w:val="none" w:sz="0" w:space="0" w:color="auto"/>
                        <w:left w:val="none" w:sz="0" w:space="0" w:color="auto"/>
                        <w:bottom w:val="none" w:sz="0" w:space="0" w:color="auto"/>
                        <w:right w:val="none" w:sz="0" w:space="0" w:color="auto"/>
                      </w:divBdr>
                      <w:divsChild>
                        <w:div w:id="444736050">
                          <w:marLeft w:val="-180"/>
                          <w:marRight w:val="-180"/>
                          <w:marTop w:val="0"/>
                          <w:marBottom w:val="0"/>
                          <w:divBdr>
                            <w:top w:val="none" w:sz="0" w:space="0" w:color="auto"/>
                            <w:left w:val="none" w:sz="0" w:space="0" w:color="auto"/>
                            <w:bottom w:val="none" w:sz="0" w:space="0" w:color="auto"/>
                            <w:right w:val="none" w:sz="0" w:space="0" w:color="auto"/>
                          </w:divBdr>
                        </w:div>
                      </w:divsChild>
                    </w:div>
                    <w:div w:id="1027487225">
                      <w:marLeft w:val="0"/>
                      <w:marRight w:val="0"/>
                      <w:marTop w:val="0"/>
                      <w:marBottom w:val="0"/>
                      <w:divBdr>
                        <w:top w:val="none" w:sz="0" w:space="0" w:color="auto"/>
                        <w:left w:val="none" w:sz="0" w:space="0" w:color="auto"/>
                        <w:bottom w:val="none" w:sz="0" w:space="0" w:color="auto"/>
                        <w:right w:val="none" w:sz="0" w:space="0" w:color="auto"/>
                      </w:divBdr>
                      <w:divsChild>
                        <w:div w:id="130242162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92417">
          <w:marLeft w:val="-180"/>
          <w:marRight w:val="-180"/>
          <w:marTop w:val="100"/>
          <w:marBottom w:val="100"/>
          <w:divBdr>
            <w:top w:val="none" w:sz="0" w:space="0" w:color="auto"/>
            <w:left w:val="none" w:sz="0" w:space="0" w:color="auto"/>
            <w:bottom w:val="none" w:sz="0" w:space="0" w:color="auto"/>
            <w:right w:val="none" w:sz="0" w:space="0" w:color="auto"/>
          </w:divBdr>
          <w:divsChild>
            <w:div w:id="1528062544">
              <w:marLeft w:val="0"/>
              <w:marRight w:val="0"/>
              <w:marTop w:val="0"/>
              <w:marBottom w:val="0"/>
              <w:divBdr>
                <w:top w:val="none" w:sz="0" w:space="0" w:color="auto"/>
                <w:left w:val="none" w:sz="0" w:space="0" w:color="auto"/>
                <w:bottom w:val="none" w:sz="0" w:space="0" w:color="auto"/>
                <w:right w:val="none" w:sz="0" w:space="0" w:color="auto"/>
              </w:divBdr>
            </w:div>
            <w:div w:id="738792041">
              <w:marLeft w:val="0"/>
              <w:marRight w:val="0"/>
              <w:marTop w:val="0"/>
              <w:marBottom w:val="0"/>
              <w:divBdr>
                <w:top w:val="none" w:sz="0" w:space="0" w:color="auto"/>
                <w:left w:val="none" w:sz="0" w:space="0" w:color="auto"/>
                <w:bottom w:val="none" w:sz="0" w:space="0" w:color="auto"/>
                <w:right w:val="none" w:sz="0" w:space="0" w:color="auto"/>
              </w:divBdr>
            </w:div>
          </w:divsChild>
        </w:div>
        <w:div w:id="335034679">
          <w:marLeft w:val="-180"/>
          <w:marRight w:val="-180"/>
          <w:marTop w:val="100"/>
          <w:marBottom w:val="100"/>
          <w:divBdr>
            <w:top w:val="none" w:sz="0" w:space="0" w:color="auto"/>
            <w:left w:val="none" w:sz="0" w:space="0" w:color="auto"/>
            <w:bottom w:val="none" w:sz="0" w:space="0" w:color="auto"/>
            <w:right w:val="none" w:sz="0" w:space="0" w:color="auto"/>
          </w:divBdr>
          <w:divsChild>
            <w:div w:id="1188830328">
              <w:marLeft w:val="0"/>
              <w:marRight w:val="0"/>
              <w:marTop w:val="0"/>
              <w:marBottom w:val="0"/>
              <w:divBdr>
                <w:top w:val="none" w:sz="0" w:space="0" w:color="auto"/>
                <w:left w:val="none" w:sz="0" w:space="0" w:color="auto"/>
                <w:bottom w:val="none" w:sz="0" w:space="0" w:color="auto"/>
                <w:right w:val="none" w:sz="0" w:space="0" w:color="auto"/>
              </w:divBdr>
            </w:div>
            <w:div w:id="1019890907">
              <w:marLeft w:val="0"/>
              <w:marRight w:val="0"/>
              <w:marTop w:val="0"/>
              <w:marBottom w:val="0"/>
              <w:divBdr>
                <w:top w:val="none" w:sz="0" w:space="0" w:color="auto"/>
                <w:left w:val="none" w:sz="0" w:space="0" w:color="auto"/>
                <w:bottom w:val="none" w:sz="0" w:space="0" w:color="auto"/>
                <w:right w:val="none" w:sz="0" w:space="0" w:color="auto"/>
              </w:divBdr>
            </w:div>
          </w:divsChild>
        </w:div>
        <w:div w:id="264726676">
          <w:marLeft w:val="-180"/>
          <w:marRight w:val="-180"/>
          <w:marTop w:val="100"/>
          <w:marBottom w:val="100"/>
          <w:divBdr>
            <w:top w:val="none" w:sz="0" w:space="0" w:color="auto"/>
            <w:left w:val="none" w:sz="0" w:space="0" w:color="auto"/>
            <w:bottom w:val="none" w:sz="0" w:space="0" w:color="auto"/>
            <w:right w:val="none" w:sz="0" w:space="0" w:color="auto"/>
          </w:divBdr>
          <w:divsChild>
            <w:div w:id="2032410671">
              <w:marLeft w:val="0"/>
              <w:marRight w:val="0"/>
              <w:marTop w:val="0"/>
              <w:marBottom w:val="0"/>
              <w:divBdr>
                <w:top w:val="none" w:sz="0" w:space="0" w:color="auto"/>
                <w:left w:val="none" w:sz="0" w:space="0" w:color="auto"/>
                <w:bottom w:val="none" w:sz="0" w:space="0" w:color="auto"/>
                <w:right w:val="none" w:sz="0" w:space="0" w:color="auto"/>
              </w:divBdr>
            </w:div>
            <w:div w:id="966544823">
              <w:marLeft w:val="0"/>
              <w:marRight w:val="0"/>
              <w:marTop w:val="0"/>
              <w:marBottom w:val="0"/>
              <w:divBdr>
                <w:top w:val="none" w:sz="0" w:space="0" w:color="auto"/>
                <w:left w:val="none" w:sz="0" w:space="0" w:color="auto"/>
                <w:bottom w:val="none" w:sz="0" w:space="0" w:color="auto"/>
                <w:right w:val="none" w:sz="0" w:space="0" w:color="auto"/>
              </w:divBdr>
            </w:div>
          </w:divsChild>
        </w:div>
        <w:div w:id="297876569">
          <w:marLeft w:val="-180"/>
          <w:marRight w:val="-180"/>
          <w:marTop w:val="100"/>
          <w:marBottom w:val="100"/>
          <w:divBdr>
            <w:top w:val="none" w:sz="0" w:space="0" w:color="auto"/>
            <w:left w:val="none" w:sz="0" w:space="0" w:color="auto"/>
            <w:bottom w:val="none" w:sz="0" w:space="0" w:color="auto"/>
            <w:right w:val="none" w:sz="0" w:space="0" w:color="auto"/>
          </w:divBdr>
          <w:divsChild>
            <w:div w:id="560559241">
              <w:marLeft w:val="0"/>
              <w:marRight w:val="0"/>
              <w:marTop w:val="0"/>
              <w:marBottom w:val="0"/>
              <w:divBdr>
                <w:top w:val="none" w:sz="0" w:space="0" w:color="auto"/>
                <w:left w:val="none" w:sz="0" w:space="0" w:color="auto"/>
                <w:bottom w:val="none" w:sz="0" w:space="0" w:color="auto"/>
                <w:right w:val="none" w:sz="0" w:space="0" w:color="auto"/>
              </w:divBdr>
            </w:div>
            <w:div w:id="600722221">
              <w:marLeft w:val="0"/>
              <w:marRight w:val="0"/>
              <w:marTop w:val="0"/>
              <w:marBottom w:val="0"/>
              <w:divBdr>
                <w:top w:val="none" w:sz="0" w:space="0" w:color="auto"/>
                <w:left w:val="none" w:sz="0" w:space="0" w:color="auto"/>
                <w:bottom w:val="none" w:sz="0" w:space="0" w:color="auto"/>
                <w:right w:val="none" w:sz="0" w:space="0" w:color="auto"/>
              </w:divBdr>
              <w:divsChild>
                <w:div w:id="632979226">
                  <w:marLeft w:val="-180"/>
                  <w:marRight w:val="-180"/>
                  <w:marTop w:val="0"/>
                  <w:marBottom w:val="0"/>
                  <w:divBdr>
                    <w:top w:val="none" w:sz="0" w:space="0" w:color="auto"/>
                    <w:left w:val="none" w:sz="0" w:space="0" w:color="auto"/>
                    <w:bottom w:val="none" w:sz="0" w:space="0" w:color="auto"/>
                    <w:right w:val="none" w:sz="0" w:space="0" w:color="auto"/>
                  </w:divBdr>
                  <w:divsChild>
                    <w:div w:id="1820346622">
                      <w:marLeft w:val="0"/>
                      <w:marRight w:val="0"/>
                      <w:marTop w:val="0"/>
                      <w:marBottom w:val="0"/>
                      <w:divBdr>
                        <w:top w:val="none" w:sz="0" w:space="0" w:color="auto"/>
                        <w:left w:val="none" w:sz="0" w:space="0" w:color="auto"/>
                        <w:bottom w:val="none" w:sz="0" w:space="0" w:color="auto"/>
                        <w:right w:val="none" w:sz="0" w:space="0" w:color="auto"/>
                      </w:divBdr>
                      <w:divsChild>
                        <w:div w:id="1593392405">
                          <w:marLeft w:val="-180"/>
                          <w:marRight w:val="-180"/>
                          <w:marTop w:val="0"/>
                          <w:marBottom w:val="0"/>
                          <w:divBdr>
                            <w:top w:val="none" w:sz="0" w:space="0" w:color="auto"/>
                            <w:left w:val="none" w:sz="0" w:space="0" w:color="auto"/>
                            <w:bottom w:val="none" w:sz="0" w:space="0" w:color="auto"/>
                            <w:right w:val="none" w:sz="0" w:space="0" w:color="auto"/>
                          </w:divBdr>
                        </w:div>
                      </w:divsChild>
                    </w:div>
                    <w:div w:id="698236570">
                      <w:marLeft w:val="0"/>
                      <w:marRight w:val="0"/>
                      <w:marTop w:val="0"/>
                      <w:marBottom w:val="0"/>
                      <w:divBdr>
                        <w:top w:val="none" w:sz="0" w:space="0" w:color="auto"/>
                        <w:left w:val="none" w:sz="0" w:space="0" w:color="auto"/>
                        <w:bottom w:val="none" w:sz="0" w:space="0" w:color="auto"/>
                        <w:right w:val="none" w:sz="0" w:space="0" w:color="auto"/>
                      </w:divBdr>
                      <w:divsChild>
                        <w:div w:id="1259560968">
                          <w:marLeft w:val="-180"/>
                          <w:marRight w:val="-180"/>
                          <w:marTop w:val="0"/>
                          <w:marBottom w:val="0"/>
                          <w:divBdr>
                            <w:top w:val="none" w:sz="0" w:space="0" w:color="auto"/>
                            <w:left w:val="none" w:sz="0" w:space="0" w:color="auto"/>
                            <w:bottom w:val="none" w:sz="0" w:space="0" w:color="auto"/>
                            <w:right w:val="none" w:sz="0" w:space="0" w:color="auto"/>
                          </w:divBdr>
                        </w:div>
                      </w:divsChild>
                    </w:div>
                    <w:div w:id="923149422">
                      <w:marLeft w:val="0"/>
                      <w:marRight w:val="0"/>
                      <w:marTop w:val="0"/>
                      <w:marBottom w:val="0"/>
                      <w:divBdr>
                        <w:top w:val="none" w:sz="0" w:space="0" w:color="auto"/>
                        <w:left w:val="none" w:sz="0" w:space="0" w:color="auto"/>
                        <w:bottom w:val="none" w:sz="0" w:space="0" w:color="auto"/>
                        <w:right w:val="none" w:sz="0" w:space="0" w:color="auto"/>
                      </w:divBdr>
                      <w:divsChild>
                        <w:div w:id="9997709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40649">
          <w:marLeft w:val="-180"/>
          <w:marRight w:val="-180"/>
          <w:marTop w:val="100"/>
          <w:marBottom w:val="100"/>
          <w:divBdr>
            <w:top w:val="none" w:sz="0" w:space="0" w:color="auto"/>
            <w:left w:val="none" w:sz="0" w:space="0" w:color="auto"/>
            <w:bottom w:val="none" w:sz="0" w:space="0" w:color="auto"/>
            <w:right w:val="none" w:sz="0" w:space="0" w:color="auto"/>
          </w:divBdr>
          <w:divsChild>
            <w:div w:id="1054112923">
              <w:marLeft w:val="0"/>
              <w:marRight w:val="0"/>
              <w:marTop w:val="0"/>
              <w:marBottom w:val="0"/>
              <w:divBdr>
                <w:top w:val="none" w:sz="0" w:space="0" w:color="auto"/>
                <w:left w:val="none" w:sz="0" w:space="0" w:color="auto"/>
                <w:bottom w:val="none" w:sz="0" w:space="0" w:color="auto"/>
                <w:right w:val="none" w:sz="0" w:space="0" w:color="auto"/>
              </w:divBdr>
            </w:div>
            <w:div w:id="2023045634">
              <w:marLeft w:val="0"/>
              <w:marRight w:val="0"/>
              <w:marTop w:val="0"/>
              <w:marBottom w:val="0"/>
              <w:divBdr>
                <w:top w:val="none" w:sz="0" w:space="0" w:color="auto"/>
                <w:left w:val="none" w:sz="0" w:space="0" w:color="auto"/>
                <w:bottom w:val="none" w:sz="0" w:space="0" w:color="auto"/>
                <w:right w:val="none" w:sz="0" w:space="0" w:color="auto"/>
              </w:divBdr>
            </w:div>
          </w:divsChild>
        </w:div>
        <w:div w:id="411660675">
          <w:marLeft w:val="-180"/>
          <w:marRight w:val="-180"/>
          <w:marTop w:val="100"/>
          <w:marBottom w:val="100"/>
          <w:divBdr>
            <w:top w:val="none" w:sz="0" w:space="0" w:color="auto"/>
            <w:left w:val="none" w:sz="0" w:space="0" w:color="auto"/>
            <w:bottom w:val="none" w:sz="0" w:space="0" w:color="auto"/>
            <w:right w:val="none" w:sz="0" w:space="0" w:color="auto"/>
          </w:divBdr>
          <w:divsChild>
            <w:div w:id="989555843">
              <w:marLeft w:val="0"/>
              <w:marRight w:val="0"/>
              <w:marTop w:val="0"/>
              <w:marBottom w:val="0"/>
              <w:divBdr>
                <w:top w:val="none" w:sz="0" w:space="0" w:color="auto"/>
                <w:left w:val="none" w:sz="0" w:space="0" w:color="auto"/>
                <w:bottom w:val="none" w:sz="0" w:space="0" w:color="auto"/>
                <w:right w:val="none" w:sz="0" w:space="0" w:color="auto"/>
              </w:divBdr>
            </w:div>
            <w:div w:id="1637293205">
              <w:marLeft w:val="0"/>
              <w:marRight w:val="0"/>
              <w:marTop w:val="0"/>
              <w:marBottom w:val="0"/>
              <w:divBdr>
                <w:top w:val="none" w:sz="0" w:space="0" w:color="auto"/>
                <w:left w:val="none" w:sz="0" w:space="0" w:color="auto"/>
                <w:bottom w:val="none" w:sz="0" w:space="0" w:color="auto"/>
                <w:right w:val="none" w:sz="0" w:space="0" w:color="auto"/>
              </w:divBdr>
              <w:divsChild>
                <w:div w:id="1048070282">
                  <w:marLeft w:val="-180"/>
                  <w:marRight w:val="-180"/>
                  <w:marTop w:val="0"/>
                  <w:marBottom w:val="0"/>
                  <w:divBdr>
                    <w:top w:val="none" w:sz="0" w:space="0" w:color="auto"/>
                    <w:left w:val="none" w:sz="0" w:space="0" w:color="auto"/>
                    <w:bottom w:val="none" w:sz="0" w:space="0" w:color="auto"/>
                    <w:right w:val="none" w:sz="0" w:space="0" w:color="auto"/>
                  </w:divBdr>
                  <w:divsChild>
                    <w:div w:id="1009514">
                      <w:marLeft w:val="0"/>
                      <w:marRight w:val="0"/>
                      <w:marTop w:val="0"/>
                      <w:marBottom w:val="0"/>
                      <w:divBdr>
                        <w:top w:val="none" w:sz="0" w:space="0" w:color="auto"/>
                        <w:left w:val="none" w:sz="0" w:space="0" w:color="auto"/>
                        <w:bottom w:val="none" w:sz="0" w:space="0" w:color="auto"/>
                        <w:right w:val="none" w:sz="0" w:space="0" w:color="auto"/>
                      </w:divBdr>
                      <w:divsChild>
                        <w:div w:id="123234291">
                          <w:marLeft w:val="-180"/>
                          <w:marRight w:val="-180"/>
                          <w:marTop w:val="0"/>
                          <w:marBottom w:val="0"/>
                          <w:divBdr>
                            <w:top w:val="none" w:sz="0" w:space="0" w:color="auto"/>
                            <w:left w:val="none" w:sz="0" w:space="0" w:color="auto"/>
                            <w:bottom w:val="none" w:sz="0" w:space="0" w:color="auto"/>
                            <w:right w:val="none" w:sz="0" w:space="0" w:color="auto"/>
                          </w:divBdr>
                        </w:div>
                      </w:divsChild>
                    </w:div>
                    <w:div w:id="1158693716">
                      <w:marLeft w:val="0"/>
                      <w:marRight w:val="0"/>
                      <w:marTop w:val="0"/>
                      <w:marBottom w:val="0"/>
                      <w:divBdr>
                        <w:top w:val="none" w:sz="0" w:space="0" w:color="auto"/>
                        <w:left w:val="none" w:sz="0" w:space="0" w:color="auto"/>
                        <w:bottom w:val="none" w:sz="0" w:space="0" w:color="auto"/>
                        <w:right w:val="none" w:sz="0" w:space="0" w:color="auto"/>
                      </w:divBdr>
                      <w:divsChild>
                        <w:div w:id="1640723653">
                          <w:marLeft w:val="-180"/>
                          <w:marRight w:val="-180"/>
                          <w:marTop w:val="0"/>
                          <w:marBottom w:val="0"/>
                          <w:divBdr>
                            <w:top w:val="none" w:sz="0" w:space="0" w:color="auto"/>
                            <w:left w:val="none" w:sz="0" w:space="0" w:color="auto"/>
                            <w:bottom w:val="none" w:sz="0" w:space="0" w:color="auto"/>
                            <w:right w:val="none" w:sz="0" w:space="0" w:color="auto"/>
                          </w:divBdr>
                        </w:div>
                      </w:divsChild>
                    </w:div>
                    <w:div w:id="1599170832">
                      <w:marLeft w:val="0"/>
                      <w:marRight w:val="0"/>
                      <w:marTop w:val="0"/>
                      <w:marBottom w:val="0"/>
                      <w:divBdr>
                        <w:top w:val="none" w:sz="0" w:space="0" w:color="auto"/>
                        <w:left w:val="none" w:sz="0" w:space="0" w:color="auto"/>
                        <w:bottom w:val="none" w:sz="0" w:space="0" w:color="auto"/>
                        <w:right w:val="none" w:sz="0" w:space="0" w:color="auto"/>
                      </w:divBdr>
                      <w:divsChild>
                        <w:div w:id="212993368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98325">
          <w:marLeft w:val="-180"/>
          <w:marRight w:val="-180"/>
          <w:marTop w:val="100"/>
          <w:marBottom w:val="100"/>
          <w:divBdr>
            <w:top w:val="none" w:sz="0" w:space="0" w:color="auto"/>
            <w:left w:val="none" w:sz="0" w:space="0" w:color="auto"/>
            <w:bottom w:val="none" w:sz="0" w:space="0" w:color="auto"/>
            <w:right w:val="none" w:sz="0" w:space="0" w:color="auto"/>
          </w:divBdr>
          <w:divsChild>
            <w:div w:id="1615598800">
              <w:marLeft w:val="0"/>
              <w:marRight w:val="0"/>
              <w:marTop w:val="0"/>
              <w:marBottom w:val="0"/>
              <w:divBdr>
                <w:top w:val="none" w:sz="0" w:space="0" w:color="auto"/>
                <w:left w:val="none" w:sz="0" w:space="0" w:color="auto"/>
                <w:bottom w:val="none" w:sz="0" w:space="0" w:color="auto"/>
                <w:right w:val="none" w:sz="0" w:space="0" w:color="auto"/>
              </w:divBdr>
            </w:div>
            <w:div w:id="1926761020">
              <w:marLeft w:val="0"/>
              <w:marRight w:val="0"/>
              <w:marTop w:val="0"/>
              <w:marBottom w:val="0"/>
              <w:divBdr>
                <w:top w:val="none" w:sz="0" w:space="0" w:color="auto"/>
                <w:left w:val="none" w:sz="0" w:space="0" w:color="auto"/>
                <w:bottom w:val="none" w:sz="0" w:space="0" w:color="auto"/>
                <w:right w:val="none" w:sz="0" w:space="0" w:color="auto"/>
              </w:divBdr>
              <w:divsChild>
                <w:div w:id="263465139">
                  <w:marLeft w:val="-180"/>
                  <w:marRight w:val="-180"/>
                  <w:marTop w:val="0"/>
                  <w:marBottom w:val="0"/>
                  <w:divBdr>
                    <w:top w:val="none" w:sz="0" w:space="0" w:color="auto"/>
                    <w:left w:val="none" w:sz="0" w:space="0" w:color="auto"/>
                    <w:bottom w:val="none" w:sz="0" w:space="0" w:color="auto"/>
                    <w:right w:val="none" w:sz="0" w:space="0" w:color="auto"/>
                  </w:divBdr>
                  <w:divsChild>
                    <w:div w:id="559436348">
                      <w:marLeft w:val="0"/>
                      <w:marRight w:val="0"/>
                      <w:marTop w:val="0"/>
                      <w:marBottom w:val="0"/>
                      <w:divBdr>
                        <w:top w:val="none" w:sz="0" w:space="0" w:color="auto"/>
                        <w:left w:val="none" w:sz="0" w:space="0" w:color="auto"/>
                        <w:bottom w:val="none" w:sz="0" w:space="0" w:color="auto"/>
                        <w:right w:val="none" w:sz="0" w:space="0" w:color="auto"/>
                      </w:divBdr>
                      <w:divsChild>
                        <w:div w:id="2102796374">
                          <w:marLeft w:val="-180"/>
                          <w:marRight w:val="-180"/>
                          <w:marTop w:val="0"/>
                          <w:marBottom w:val="0"/>
                          <w:divBdr>
                            <w:top w:val="none" w:sz="0" w:space="0" w:color="auto"/>
                            <w:left w:val="none" w:sz="0" w:space="0" w:color="auto"/>
                            <w:bottom w:val="none" w:sz="0" w:space="0" w:color="auto"/>
                            <w:right w:val="none" w:sz="0" w:space="0" w:color="auto"/>
                          </w:divBdr>
                        </w:div>
                      </w:divsChild>
                    </w:div>
                    <w:div w:id="605432688">
                      <w:marLeft w:val="0"/>
                      <w:marRight w:val="0"/>
                      <w:marTop w:val="0"/>
                      <w:marBottom w:val="0"/>
                      <w:divBdr>
                        <w:top w:val="none" w:sz="0" w:space="0" w:color="auto"/>
                        <w:left w:val="none" w:sz="0" w:space="0" w:color="auto"/>
                        <w:bottom w:val="none" w:sz="0" w:space="0" w:color="auto"/>
                        <w:right w:val="none" w:sz="0" w:space="0" w:color="auto"/>
                      </w:divBdr>
                      <w:divsChild>
                        <w:div w:id="1755472750">
                          <w:marLeft w:val="-180"/>
                          <w:marRight w:val="-180"/>
                          <w:marTop w:val="0"/>
                          <w:marBottom w:val="0"/>
                          <w:divBdr>
                            <w:top w:val="none" w:sz="0" w:space="0" w:color="auto"/>
                            <w:left w:val="none" w:sz="0" w:space="0" w:color="auto"/>
                            <w:bottom w:val="none" w:sz="0" w:space="0" w:color="auto"/>
                            <w:right w:val="none" w:sz="0" w:space="0" w:color="auto"/>
                          </w:divBdr>
                        </w:div>
                      </w:divsChild>
                    </w:div>
                    <w:div w:id="381101346">
                      <w:marLeft w:val="0"/>
                      <w:marRight w:val="0"/>
                      <w:marTop w:val="0"/>
                      <w:marBottom w:val="0"/>
                      <w:divBdr>
                        <w:top w:val="none" w:sz="0" w:space="0" w:color="auto"/>
                        <w:left w:val="none" w:sz="0" w:space="0" w:color="auto"/>
                        <w:bottom w:val="none" w:sz="0" w:space="0" w:color="auto"/>
                        <w:right w:val="none" w:sz="0" w:space="0" w:color="auto"/>
                      </w:divBdr>
                      <w:divsChild>
                        <w:div w:id="262153970">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14048">
          <w:marLeft w:val="-180"/>
          <w:marRight w:val="-180"/>
          <w:marTop w:val="100"/>
          <w:marBottom w:val="100"/>
          <w:divBdr>
            <w:top w:val="none" w:sz="0" w:space="0" w:color="auto"/>
            <w:left w:val="none" w:sz="0" w:space="0" w:color="auto"/>
            <w:bottom w:val="none" w:sz="0" w:space="0" w:color="auto"/>
            <w:right w:val="none" w:sz="0" w:space="0" w:color="auto"/>
          </w:divBdr>
          <w:divsChild>
            <w:div w:id="1357807161">
              <w:marLeft w:val="0"/>
              <w:marRight w:val="0"/>
              <w:marTop w:val="0"/>
              <w:marBottom w:val="0"/>
              <w:divBdr>
                <w:top w:val="none" w:sz="0" w:space="0" w:color="auto"/>
                <w:left w:val="none" w:sz="0" w:space="0" w:color="auto"/>
                <w:bottom w:val="none" w:sz="0" w:space="0" w:color="auto"/>
                <w:right w:val="none" w:sz="0" w:space="0" w:color="auto"/>
              </w:divBdr>
            </w:div>
            <w:div w:id="1971858546">
              <w:marLeft w:val="0"/>
              <w:marRight w:val="0"/>
              <w:marTop w:val="0"/>
              <w:marBottom w:val="0"/>
              <w:divBdr>
                <w:top w:val="none" w:sz="0" w:space="0" w:color="auto"/>
                <w:left w:val="none" w:sz="0" w:space="0" w:color="auto"/>
                <w:bottom w:val="none" w:sz="0" w:space="0" w:color="auto"/>
                <w:right w:val="none" w:sz="0" w:space="0" w:color="auto"/>
              </w:divBdr>
            </w:div>
          </w:divsChild>
        </w:div>
        <w:div w:id="616259340">
          <w:marLeft w:val="-180"/>
          <w:marRight w:val="-180"/>
          <w:marTop w:val="100"/>
          <w:marBottom w:val="0"/>
          <w:divBdr>
            <w:top w:val="none" w:sz="0" w:space="0" w:color="auto"/>
            <w:left w:val="none" w:sz="0" w:space="0" w:color="auto"/>
            <w:bottom w:val="none" w:sz="0" w:space="0" w:color="auto"/>
            <w:right w:val="none" w:sz="0" w:space="0" w:color="auto"/>
          </w:divBdr>
          <w:divsChild>
            <w:div w:id="641617878">
              <w:marLeft w:val="0"/>
              <w:marRight w:val="0"/>
              <w:marTop w:val="0"/>
              <w:marBottom w:val="0"/>
              <w:divBdr>
                <w:top w:val="none" w:sz="0" w:space="0" w:color="auto"/>
                <w:left w:val="none" w:sz="0" w:space="0" w:color="auto"/>
                <w:bottom w:val="none" w:sz="0" w:space="0" w:color="auto"/>
                <w:right w:val="none" w:sz="0" w:space="0" w:color="auto"/>
              </w:divBdr>
            </w:div>
            <w:div w:id="13697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9451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opo@i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47040-FA22-41CD-9E91-6725562A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2848</Words>
  <Characters>15385</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18197</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2020-11-16T12:26:00Z</dcterms:created>
  <dcterms:modified xsi:type="dcterms:W3CDTF">2020-11-16T12:26:00Z</dcterms:modified>
</cp:coreProperties>
</file>