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95A4F6" w14:textId="77777777" w:rsidR="005A6124" w:rsidRPr="0070641D" w:rsidRDefault="005A6124" w:rsidP="009C7801">
      <w:pPr>
        <w:pStyle w:val="Header"/>
        <w:tabs>
          <w:tab w:val="clear" w:pos="4819"/>
        </w:tabs>
        <w:jc w:val="center"/>
        <w:rPr>
          <w:rFonts w:ascii="Times New Roman" w:hAnsi="Times New Roman" w:cs="Times New Roman"/>
          <w:b/>
          <w:bCs/>
          <w:i/>
          <w:lang w:val="el-GR"/>
        </w:rPr>
      </w:pPr>
    </w:p>
    <w:p w14:paraId="167998CF" w14:textId="5BF853F7" w:rsidR="009C7801" w:rsidRPr="001D1209" w:rsidRDefault="009C7801" w:rsidP="009C7801">
      <w:pPr>
        <w:pStyle w:val="Header"/>
        <w:tabs>
          <w:tab w:val="clear" w:pos="4819"/>
        </w:tabs>
        <w:jc w:val="center"/>
        <w:rPr>
          <w:rFonts w:asciiTheme="minorHAnsi" w:hAnsiTheme="minorHAnsi" w:cstheme="minorHAnsi"/>
          <w:sz w:val="22"/>
          <w:szCs w:val="22"/>
          <w:lang w:val="el-GR"/>
        </w:rPr>
      </w:pPr>
      <w:proofErr w:type="spellStart"/>
      <w:r w:rsidRPr="00580B21">
        <w:rPr>
          <w:rFonts w:asciiTheme="minorHAnsi" w:hAnsiTheme="minorHAnsi" w:cstheme="minorHAnsi"/>
          <w:b/>
          <w:bCs/>
          <w:sz w:val="22"/>
          <w:szCs w:val="22"/>
          <w:lang w:val="el-GR"/>
        </w:rPr>
        <w:t>finMED</w:t>
      </w:r>
      <w:proofErr w:type="spellEnd"/>
      <w:r w:rsidRPr="00580B21">
        <w:rPr>
          <w:rFonts w:asciiTheme="minorHAnsi" w:hAnsiTheme="minorHAnsi" w:cstheme="minorHAnsi"/>
          <w:b/>
          <w:bCs/>
          <w:sz w:val="22"/>
          <w:szCs w:val="22"/>
          <w:lang w:val="el-GR"/>
        </w:rPr>
        <w:t xml:space="preserve"> </w:t>
      </w:r>
      <w:r w:rsidR="001D1209">
        <w:rPr>
          <w:rFonts w:asciiTheme="minorHAnsi" w:hAnsiTheme="minorHAnsi" w:cstheme="minorHAnsi"/>
          <w:b/>
          <w:bCs/>
          <w:sz w:val="22"/>
          <w:szCs w:val="22"/>
          <w:lang w:val="el-GR"/>
        </w:rPr>
        <w:t>:</w:t>
      </w:r>
      <w:r w:rsidRPr="00580B21">
        <w:rPr>
          <w:rFonts w:asciiTheme="minorHAnsi" w:hAnsiTheme="minorHAnsi" w:cstheme="minorHAnsi"/>
          <w:b/>
          <w:bCs/>
          <w:sz w:val="22"/>
          <w:szCs w:val="22"/>
          <w:lang w:val="el-GR"/>
        </w:rPr>
        <w:t xml:space="preserve"> </w:t>
      </w:r>
      <w:r w:rsidR="001D1209" w:rsidRPr="001C27A4"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  <w:t>«Boosting the financing of innovation for green growth sectors through innovative clusters services in the MED area</w:t>
      </w:r>
      <w:r w:rsidR="001D1209" w:rsidRPr="001C27A4">
        <w:rPr>
          <w:rFonts w:asciiTheme="minorHAnsi" w:hAnsiTheme="minorHAnsi" w:cstheme="minorHAnsi"/>
          <w:b/>
          <w:bCs/>
          <w:iCs/>
          <w:sz w:val="22"/>
          <w:szCs w:val="22"/>
          <w:lang w:val="el-GR"/>
        </w:rPr>
        <w:t xml:space="preserve"> -</w:t>
      </w:r>
      <w:r w:rsidR="001D1209" w:rsidRPr="001D1209">
        <w:rPr>
          <w:rFonts w:asciiTheme="minorHAnsi" w:hAnsiTheme="minorHAnsi" w:cstheme="minorHAnsi"/>
          <w:b/>
          <w:bCs/>
          <w:sz w:val="22"/>
          <w:szCs w:val="22"/>
          <w:lang w:val="el-GR"/>
        </w:rPr>
        <w:t xml:space="preserve"> Ε</w:t>
      </w:r>
      <w:r w:rsidR="001D1209" w:rsidRPr="001C27A4"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  <w:t>νίσχυση της χρηματοδότησης της καινοτομίας στην πράσινη ανάπτυξη μέσω υπηρεσιών συμπλεγμάτων φορέων καινοτομίας στην περιοχή της Μεσογείου</w:t>
      </w:r>
      <w:r w:rsidR="001D1209" w:rsidRPr="001C27A4">
        <w:rPr>
          <w:rFonts w:asciiTheme="minorHAnsi" w:hAnsiTheme="minorHAnsi" w:cstheme="minorHAnsi"/>
          <w:b/>
          <w:bCs/>
          <w:iCs/>
          <w:sz w:val="22"/>
          <w:szCs w:val="22"/>
          <w:lang w:val="el-GR"/>
        </w:rPr>
        <w:t>»</w:t>
      </w:r>
    </w:p>
    <w:p w14:paraId="51E7F71E" w14:textId="77777777" w:rsidR="009C7801" w:rsidRPr="00580B21" w:rsidRDefault="009C7801" w:rsidP="007C63F6">
      <w:pPr>
        <w:autoSpaceDE w:val="0"/>
        <w:autoSpaceDN w:val="0"/>
        <w:adjustRightInd w:val="0"/>
        <w:spacing w:after="0"/>
        <w:rPr>
          <w:rFonts w:cstheme="minorHAnsi"/>
          <w:lang w:val="el-GR"/>
        </w:rPr>
      </w:pPr>
    </w:p>
    <w:p w14:paraId="4B002366" w14:textId="77777777" w:rsidR="00204EA0" w:rsidRPr="00580B21" w:rsidRDefault="00204EA0" w:rsidP="005A6124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lang w:val="el-GR"/>
        </w:rPr>
      </w:pPr>
    </w:p>
    <w:p w14:paraId="39F6086B" w14:textId="526251BE" w:rsidR="005A6124" w:rsidRPr="00580B21" w:rsidRDefault="00427404" w:rsidP="004274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lang w:val="el-GR"/>
        </w:rPr>
      </w:pPr>
      <w:r w:rsidRPr="00580B21">
        <w:rPr>
          <w:rFonts w:cstheme="minorHAnsi"/>
          <w:b/>
          <w:bCs/>
          <w:lang w:val="el-GR"/>
        </w:rPr>
        <w:t>ΠΡ</w:t>
      </w:r>
      <w:r w:rsidR="005B341B">
        <w:rPr>
          <w:rFonts w:cstheme="minorHAnsi"/>
          <w:b/>
          <w:bCs/>
          <w:lang w:val="el-GR"/>
        </w:rPr>
        <w:t>Ο</w:t>
      </w:r>
      <w:r w:rsidRPr="00580B21">
        <w:rPr>
          <w:rFonts w:cstheme="minorHAnsi"/>
          <w:b/>
          <w:bCs/>
          <w:lang w:val="el-GR"/>
        </w:rPr>
        <w:t xml:space="preserve">ΣΚΛΗΣΗ </w:t>
      </w:r>
      <w:r w:rsidR="005B341B">
        <w:rPr>
          <w:rFonts w:cstheme="minorHAnsi"/>
          <w:b/>
          <w:bCs/>
          <w:lang w:val="el-GR"/>
        </w:rPr>
        <w:t>ΕΚΔΗ</w:t>
      </w:r>
      <w:r w:rsidRPr="00580B21">
        <w:rPr>
          <w:rFonts w:cstheme="minorHAnsi"/>
          <w:b/>
          <w:bCs/>
          <w:lang w:val="el-GR"/>
        </w:rPr>
        <w:t>ΛΩΣΗ</w:t>
      </w:r>
      <w:r w:rsidR="001D1209">
        <w:rPr>
          <w:rFonts w:cstheme="minorHAnsi"/>
          <w:b/>
          <w:bCs/>
          <w:lang w:val="el-GR"/>
        </w:rPr>
        <w:t>Σ</w:t>
      </w:r>
      <w:r w:rsidR="005B341B">
        <w:rPr>
          <w:rFonts w:cstheme="minorHAnsi"/>
          <w:b/>
          <w:bCs/>
          <w:lang w:val="el-GR"/>
        </w:rPr>
        <w:t xml:space="preserve"> ΕΝΔΙΑΦΕ</w:t>
      </w:r>
      <w:r w:rsidRPr="00580B21">
        <w:rPr>
          <w:rFonts w:cstheme="minorHAnsi"/>
          <w:b/>
          <w:bCs/>
          <w:lang w:val="el-GR"/>
        </w:rPr>
        <w:t xml:space="preserve">ΡΟΝΤΟΣ </w:t>
      </w:r>
      <w:r w:rsidR="001D1209">
        <w:rPr>
          <w:rFonts w:cstheme="minorHAnsi"/>
          <w:b/>
          <w:bCs/>
          <w:lang w:val="el-GR"/>
        </w:rPr>
        <w:t xml:space="preserve">ΓΙΑ ΤΗ </w:t>
      </w:r>
      <w:r w:rsidR="001D4603" w:rsidRPr="00580B21">
        <w:rPr>
          <w:rFonts w:cstheme="minorHAnsi"/>
          <w:b/>
          <w:bCs/>
          <w:lang w:val="el-GR"/>
        </w:rPr>
        <w:t>ΔΟΚΙΜΗ</w:t>
      </w:r>
      <w:r w:rsidRPr="00580B21">
        <w:rPr>
          <w:rFonts w:cstheme="minorHAnsi"/>
          <w:b/>
          <w:bCs/>
          <w:lang w:val="el-GR"/>
        </w:rPr>
        <w:t xml:space="preserve"> </w:t>
      </w:r>
      <w:r w:rsidR="001D1209">
        <w:rPr>
          <w:rFonts w:cstheme="minorHAnsi"/>
          <w:b/>
          <w:bCs/>
          <w:lang w:val="el-GR"/>
        </w:rPr>
        <w:t xml:space="preserve">ΕΡΓΑΛΕΙΟΥ </w:t>
      </w:r>
      <w:r w:rsidR="00F107CE">
        <w:rPr>
          <w:rFonts w:cstheme="minorHAnsi"/>
          <w:b/>
          <w:bCs/>
          <w:lang w:val="el-GR"/>
        </w:rPr>
        <w:t xml:space="preserve">ΥΠΗΡΕΣΙΩΝ </w:t>
      </w:r>
      <w:r w:rsidRPr="00580B21">
        <w:rPr>
          <w:rFonts w:cstheme="minorHAnsi"/>
          <w:b/>
          <w:bCs/>
          <w:lang w:val="el-GR"/>
        </w:rPr>
        <w:t>ΥΠΟΣΤ</w:t>
      </w:r>
      <w:r w:rsidR="005B341B">
        <w:rPr>
          <w:rFonts w:cstheme="minorHAnsi"/>
          <w:b/>
          <w:bCs/>
          <w:lang w:val="el-GR"/>
        </w:rPr>
        <w:t>Η</w:t>
      </w:r>
      <w:r w:rsidR="0070641D" w:rsidRPr="00580B21">
        <w:rPr>
          <w:rFonts w:cstheme="minorHAnsi"/>
          <w:b/>
          <w:bCs/>
          <w:lang w:val="el-GR"/>
        </w:rPr>
        <w:t>ΡΙΞΗΣ</w:t>
      </w:r>
      <w:r w:rsidRPr="00580B21">
        <w:rPr>
          <w:rFonts w:cstheme="minorHAnsi"/>
          <w:b/>
          <w:bCs/>
          <w:lang w:val="el-GR"/>
        </w:rPr>
        <w:t xml:space="preserve"> </w:t>
      </w:r>
      <w:r w:rsidR="001D1209">
        <w:rPr>
          <w:rFonts w:cstheme="minorHAnsi"/>
          <w:b/>
          <w:bCs/>
          <w:lang w:val="el-GR"/>
        </w:rPr>
        <w:t>ΜΙΚΡΟΜΕΣΑΙΩΝ ΕΠΙΧΕΙΡΗΣΕΩΝ</w:t>
      </w:r>
      <w:r w:rsidR="001D1209" w:rsidRPr="00580B21">
        <w:rPr>
          <w:rFonts w:cstheme="minorHAnsi"/>
          <w:b/>
          <w:bCs/>
          <w:lang w:val="el-GR"/>
        </w:rPr>
        <w:t xml:space="preserve"> </w:t>
      </w:r>
      <w:r w:rsidR="001D1209">
        <w:rPr>
          <w:rFonts w:cstheme="minorHAnsi"/>
          <w:b/>
          <w:bCs/>
          <w:lang w:val="el-GR"/>
        </w:rPr>
        <w:t>(</w:t>
      </w:r>
      <w:r w:rsidRPr="00580B21">
        <w:rPr>
          <w:rFonts w:cstheme="minorHAnsi"/>
          <w:b/>
          <w:bCs/>
          <w:lang w:val="el-GR"/>
        </w:rPr>
        <w:t>ΜΜΕ</w:t>
      </w:r>
      <w:r w:rsidR="001D1209">
        <w:rPr>
          <w:rFonts w:cstheme="minorHAnsi"/>
          <w:b/>
          <w:bCs/>
          <w:lang w:val="el-GR"/>
        </w:rPr>
        <w:t>)</w:t>
      </w:r>
      <w:bookmarkStart w:id="0" w:name="_GoBack"/>
      <w:bookmarkEnd w:id="0"/>
    </w:p>
    <w:p w14:paraId="2EADC0AC" w14:textId="77777777" w:rsidR="005A6124" w:rsidRPr="00580B21" w:rsidRDefault="005A6124" w:rsidP="005A6124">
      <w:pPr>
        <w:autoSpaceDE w:val="0"/>
        <w:autoSpaceDN w:val="0"/>
        <w:adjustRightInd w:val="0"/>
        <w:spacing w:after="0"/>
        <w:rPr>
          <w:rFonts w:cstheme="minorHAnsi"/>
          <w:lang w:val="el-GR"/>
        </w:rPr>
      </w:pPr>
    </w:p>
    <w:p w14:paraId="2659E5C2" w14:textId="609C319B" w:rsidR="00017C9F" w:rsidRPr="00580B21" w:rsidRDefault="002B3E88" w:rsidP="00264E76">
      <w:pPr>
        <w:pStyle w:val="Heading1"/>
        <w:rPr>
          <w:rFonts w:asciiTheme="minorHAnsi" w:hAnsiTheme="minorHAnsi" w:cstheme="minorHAnsi"/>
          <w:sz w:val="22"/>
          <w:szCs w:val="22"/>
          <w:lang w:val="el-GR"/>
        </w:rPr>
      </w:pPr>
      <w:r w:rsidRPr="00580B21">
        <w:rPr>
          <w:rFonts w:asciiTheme="minorHAnsi" w:hAnsiTheme="minorHAnsi" w:cstheme="minorHAnsi"/>
          <w:sz w:val="22"/>
          <w:szCs w:val="22"/>
          <w:lang w:val="el-GR"/>
        </w:rPr>
        <w:t>Στόχος της πρόσκλησης</w:t>
      </w:r>
    </w:p>
    <w:p w14:paraId="65738513" w14:textId="77777777" w:rsidR="00CF20A2" w:rsidRPr="00580B21" w:rsidRDefault="00CF20A2" w:rsidP="00CF20A2">
      <w:pPr>
        <w:pStyle w:val="ListParagraph"/>
        <w:autoSpaceDE w:val="0"/>
        <w:autoSpaceDN w:val="0"/>
        <w:adjustRightInd w:val="0"/>
        <w:spacing w:after="0"/>
        <w:jc w:val="both"/>
        <w:rPr>
          <w:rFonts w:cstheme="minorHAnsi"/>
          <w:lang w:val="el-GR"/>
        </w:rPr>
      </w:pPr>
    </w:p>
    <w:p w14:paraId="5D5F8E63" w14:textId="527B5F7E" w:rsidR="0041103A" w:rsidRPr="00021352" w:rsidRDefault="00584175" w:rsidP="00782954">
      <w:pPr>
        <w:pStyle w:val="HTMLPreformatted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1C27A4">
        <w:rPr>
          <w:rFonts w:asciiTheme="minorHAnsi" w:hAnsiTheme="minorHAnsi" w:cstheme="minorHAnsi"/>
          <w:sz w:val="22"/>
          <w:szCs w:val="22"/>
          <w:lang w:val="el-GR"/>
        </w:rPr>
        <w:t>Τ</w:t>
      </w:r>
      <w:r w:rsidR="00254EC8" w:rsidRPr="001C27A4">
        <w:rPr>
          <w:rFonts w:asciiTheme="minorHAnsi" w:hAnsiTheme="minorHAnsi" w:cstheme="minorHAnsi"/>
          <w:sz w:val="22"/>
          <w:szCs w:val="22"/>
          <w:lang w:val="el-GR"/>
        </w:rPr>
        <w:t xml:space="preserve">ο </w:t>
      </w:r>
      <w:r w:rsidRPr="001C27A4">
        <w:rPr>
          <w:rFonts w:asciiTheme="minorHAnsi" w:hAnsiTheme="minorHAnsi" w:cstheme="minorHAnsi"/>
          <w:sz w:val="22"/>
          <w:szCs w:val="22"/>
          <w:lang w:val="el-GR"/>
        </w:rPr>
        <w:t>Εθνικό Κέντρο Έρευνας και Τεχνολογικής Ανάπτυξης (ΕΚΕΤΑ)</w:t>
      </w:r>
      <w:r w:rsidRPr="00021352">
        <w:rPr>
          <w:rFonts w:asciiTheme="minorHAnsi" w:hAnsiTheme="minorHAnsi" w:cstheme="minorHAnsi"/>
          <w:sz w:val="22"/>
          <w:szCs w:val="22"/>
          <w:lang w:val="el-GR"/>
        </w:rPr>
        <w:t xml:space="preserve">, στο πλαίσιο του </w:t>
      </w:r>
      <w:r w:rsidR="00021352" w:rsidRPr="007D7C15">
        <w:rPr>
          <w:rFonts w:asciiTheme="minorHAnsi" w:hAnsiTheme="minorHAnsi" w:cstheme="minorHAnsi"/>
          <w:sz w:val="22"/>
          <w:szCs w:val="22"/>
          <w:lang w:val="el-GR"/>
        </w:rPr>
        <w:t>ερευνητικο</w:t>
      </w:r>
      <w:r w:rsidR="00021352" w:rsidRPr="00AC0C35">
        <w:rPr>
          <w:rFonts w:asciiTheme="minorHAnsi" w:hAnsiTheme="minorHAnsi" w:cstheme="minorHAnsi"/>
          <w:sz w:val="22"/>
          <w:szCs w:val="22"/>
          <w:lang w:val="el-GR"/>
        </w:rPr>
        <w:t xml:space="preserve">ύ </w:t>
      </w:r>
      <w:r w:rsidRPr="00AC0C35">
        <w:rPr>
          <w:rFonts w:asciiTheme="minorHAnsi" w:hAnsiTheme="minorHAnsi" w:cstheme="minorHAnsi"/>
          <w:sz w:val="22"/>
          <w:szCs w:val="22"/>
          <w:lang w:val="el-GR"/>
        </w:rPr>
        <w:t xml:space="preserve">έργου </w:t>
      </w:r>
      <w:proofErr w:type="spellStart"/>
      <w:r w:rsidRPr="00AC0C35">
        <w:rPr>
          <w:rFonts w:asciiTheme="minorHAnsi" w:hAnsiTheme="minorHAnsi" w:cstheme="minorHAnsi"/>
          <w:sz w:val="22"/>
          <w:szCs w:val="22"/>
          <w:lang w:val="el-GR"/>
        </w:rPr>
        <w:t>finMED</w:t>
      </w:r>
      <w:proofErr w:type="spellEnd"/>
      <w:r w:rsidRPr="00AC0C35">
        <w:rPr>
          <w:rFonts w:asciiTheme="minorHAnsi" w:hAnsiTheme="minorHAnsi" w:cstheme="minorHAnsi"/>
          <w:sz w:val="22"/>
          <w:szCs w:val="22"/>
          <w:lang w:val="el-GR"/>
        </w:rPr>
        <w:t xml:space="preserve">, </w:t>
      </w:r>
      <w:r w:rsidR="00021352" w:rsidRPr="00AC0C35">
        <w:rPr>
          <w:rFonts w:asciiTheme="minorHAnsi" w:hAnsiTheme="minorHAnsi" w:cstheme="minorHAnsi"/>
          <w:sz w:val="22"/>
          <w:szCs w:val="22"/>
          <w:lang w:val="el-GR"/>
        </w:rPr>
        <w:t>απευθ</w:t>
      </w:r>
      <w:r w:rsidR="00021352" w:rsidRPr="001C27A4">
        <w:rPr>
          <w:rFonts w:asciiTheme="minorHAnsi" w:hAnsiTheme="minorHAnsi" w:cstheme="minorHAnsi"/>
          <w:sz w:val="22"/>
          <w:szCs w:val="22"/>
          <w:lang w:val="el-GR"/>
        </w:rPr>
        <w:t xml:space="preserve">ύνει </w:t>
      </w:r>
      <w:r w:rsidR="00021352" w:rsidRPr="001C27A4">
        <w:rPr>
          <w:rFonts w:asciiTheme="minorHAnsi" w:hAnsiTheme="minorHAnsi" w:cstheme="minorHAnsi"/>
          <w:b/>
          <w:bCs/>
          <w:sz w:val="22"/>
          <w:szCs w:val="22"/>
        </w:rPr>
        <w:t>Δημόσια Πρόσκληση Εκδήλωσης Ενδιαφέροντος</w:t>
      </w:r>
      <w:r w:rsidR="00021352" w:rsidRPr="001C27A4">
        <w:rPr>
          <w:rFonts w:asciiTheme="minorHAnsi" w:hAnsiTheme="minorHAnsi" w:cstheme="minorHAnsi"/>
          <w:b/>
          <w:bCs/>
          <w:sz w:val="22"/>
          <w:szCs w:val="22"/>
          <w:lang w:val="el-GR"/>
        </w:rPr>
        <w:t xml:space="preserve"> και προσκαλεί </w:t>
      </w:r>
      <w:r w:rsidRPr="001C27A4">
        <w:rPr>
          <w:rFonts w:asciiTheme="minorHAnsi" w:hAnsiTheme="minorHAnsi" w:cstheme="minorHAnsi"/>
          <w:b/>
          <w:sz w:val="22"/>
          <w:szCs w:val="22"/>
          <w:lang w:val="el-GR"/>
        </w:rPr>
        <w:t>Μικρομεσαίες Επιχειρήσεις</w:t>
      </w:r>
      <w:r w:rsidR="006B0689" w:rsidRPr="001C27A4">
        <w:rPr>
          <w:rFonts w:asciiTheme="minorHAnsi" w:hAnsiTheme="minorHAnsi" w:cstheme="minorHAnsi"/>
          <w:b/>
          <w:sz w:val="22"/>
          <w:szCs w:val="22"/>
          <w:lang w:val="el-GR"/>
        </w:rPr>
        <w:t xml:space="preserve"> (ΜΜΕ) </w:t>
      </w:r>
      <w:r w:rsidR="0041103A" w:rsidRPr="001C27A4">
        <w:rPr>
          <w:rFonts w:asciiTheme="minorHAnsi" w:hAnsiTheme="minorHAnsi" w:cstheme="minorHAnsi"/>
          <w:b/>
          <w:sz w:val="22"/>
          <w:szCs w:val="22"/>
          <w:lang w:val="el-GR"/>
        </w:rPr>
        <w:t xml:space="preserve">που δραστηριοποιούνται </w:t>
      </w:r>
      <w:r w:rsidR="00021352" w:rsidRPr="001C27A4">
        <w:rPr>
          <w:rFonts w:asciiTheme="minorHAnsi" w:hAnsiTheme="minorHAnsi" w:cstheme="minorHAnsi"/>
          <w:b/>
          <w:bCs/>
          <w:sz w:val="22"/>
          <w:szCs w:val="22"/>
        </w:rPr>
        <w:t xml:space="preserve">σε τομείς της πράσινης οικονομίας </w:t>
      </w:r>
      <w:r w:rsidR="0041103A" w:rsidRPr="001C27A4">
        <w:rPr>
          <w:rFonts w:asciiTheme="minorHAnsi" w:hAnsiTheme="minorHAnsi" w:cstheme="minorHAnsi"/>
          <w:b/>
          <w:sz w:val="22"/>
          <w:szCs w:val="22"/>
          <w:lang w:val="el-GR"/>
        </w:rPr>
        <w:t xml:space="preserve">να </w:t>
      </w:r>
      <w:r w:rsidR="008E7730" w:rsidRPr="001C27A4">
        <w:rPr>
          <w:rFonts w:asciiTheme="minorHAnsi" w:hAnsiTheme="minorHAnsi" w:cstheme="minorHAnsi"/>
          <w:b/>
          <w:sz w:val="22"/>
          <w:szCs w:val="22"/>
          <w:lang w:val="el-GR"/>
        </w:rPr>
        <w:t>δοκιμάσουν</w:t>
      </w:r>
      <w:r w:rsidR="0041103A" w:rsidRPr="001C27A4">
        <w:rPr>
          <w:rFonts w:asciiTheme="minorHAnsi" w:hAnsiTheme="minorHAnsi" w:cstheme="minorHAnsi"/>
          <w:b/>
          <w:sz w:val="22"/>
          <w:szCs w:val="22"/>
          <w:lang w:val="el-GR"/>
        </w:rPr>
        <w:t xml:space="preserve"> </w:t>
      </w:r>
      <w:r w:rsidR="00021352" w:rsidRPr="001C27A4">
        <w:rPr>
          <w:rFonts w:asciiTheme="minorHAnsi" w:hAnsiTheme="minorHAnsi" w:cstheme="minorHAnsi"/>
          <w:b/>
          <w:bCs/>
          <w:sz w:val="22"/>
          <w:szCs w:val="22"/>
        </w:rPr>
        <w:t>το «Εργαλείο Υπηρεσιών Υποστήριξης» (Service</w:t>
      </w:r>
      <w:r w:rsidR="00021352" w:rsidRPr="001C27A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21352" w:rsidRPr="001C27A4">
        <w:rPr>
          <w:rFonts w:asciiTheme="minorHAnsi" w:hAnsiTheme="minorHAnsi" w:cstheme="minorHAnsi"/>
          <w:b/>
          <w:bCs/>
          <w:sz w:val="22"/>
          <w:szCs w:val="22"/>
        </w:rPr>
        <w:t>Support</w:t>
      </w:r>
      <w:r w:rsidR="00021352" w:rsidRPr="001C27A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21352" w:rsidRPr="001C27A4">
        <w:rPr>
          <w:rFonts w:asciiTheme="minorHAnsi" w:hAnsiTheme="minorHAnsi" w:cstheme="minorHAnsi"/>
          <w:b/>
          <w:bCs/>
          <w:sz w:val="22"/>
          <w:szCs w:val="22"/>
        </w:rPr>
        <w:t>Tool)</w:t>
      </w:r>
      <w:r w:rsidR="00021352" w:rsidRPr="001C27A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1103A" w:rsidRPr="001C27A4">
        <w:rPr>
          <w:rFonts w:asciiTheme="minorHAnsi" w:hAnsiTheme="minorHAnsi" w:cstheme="minorHAnsi"/>
          <w:sz w:val="22"/>
          <w:szCs w:val="22"/>
          <w:lang w:val="el-GR"/>
        </w:rPr>
        <w:t xml:space="preserve">με την τεχνική υποστήριξη του προσωπικού </w:t>
      </w:r>
      <w:r w:rsidR="00254EC8" w:rsidRPr="001C27A4">
        <w:rPr>
          <w:rFonts w:asciiTheme="minorHAnsi" w:hAnsiTheme="minorHAnsi" w:cstheme="minorHAnsi"/>
          <w:sz w:val="22"/>
          <w:szCs w:val="22"/>
          <w:lang w:val="el-GR"/>
        </w:rPr>
        <w:t>του ΕΚΕΤΑ</w:t>
      </w:r>
      <w:r w:rsidR="0041103A" w:rsidRPr="001C27A4">
        <w:rPr>
          <w:rFonts w:asciiTheme="minorHAnsi" w:hAnsiTheme="minorHAnsi" w:cstheme="minorHAnsi"/>
          <w:sz w:val="22"/>
          <w:szCs w:val="22"/>
          <w:lang w:val="el-GR"/>
        </w:rPr>
        <w:t>.</w:t>
      </w:r>
    </w:p>
    <w:p w14:paraId="72554BD6" w14:textId="77777777" w:rsidR="000D7C6F" w:rsidRPr="00580B21" w:rsidRDefault="000D7C6F" w:rsidP="00782954">
      <w:pPr>
        <w:pStyle w:val="HTMLPreformatted"/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14:paraId="4D4B4209" w14:textId="696A3C2A" w:rsidR="00D40102" w:rsidRPr="00580B21" w:rsidRDefault="00AC0C35" w:rsidP="00782954">
      <w:pPr>
        <w:pStyle w:val="HTMLPreformatted"/>
        <w:jc w:val="both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AC0C35">
        <w:rPr>
          <w:rFonts w:asciiTheme="minorHAnsi" w:hAnsiTheme="minorHAnsi" w:cstheme="minorHAnsi"/>
          <w:sz w:val="22"/>
          <w:szCs w:val="22"/>
          <w:lang w:val="el-GR"/>
        </w:rPr>
        <w:t xml:space="preserve">Το Εργαλείο Υπηρεσιών Υποστήριξης έχει σχεδιαστεί ως </w:t>
      </w:r>
      <w:r w:rsidRPr="001C27A4">
        <w:rPr>
          <w:rFonts w:asciiTheme="minorHAnsi" w:hAnsiTheme="minorHAnsi" w:cstheme="minorHAnsi"/>
          <w:b/>
          <w:sz w:val="22"/>
          <w:szCs w:val="22"/>
          <w:lang w:val="el-GR"/>
        </w:rPr>
        <w:t>Εργαλείο Πληροφορικής</w:t>
      </w:r>
      <w:r w:rsidRPr="00AC0C35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83398B" w:rsidRPr="00580B21">
        <w:rPr>
          <w:rFonts w:asciiTheme="minorHAnsi" w:hAnsiTheme="minorHAnsi" w:cstheme="minorHAnsi"/>
          <w:sz w:val="22"/>
          <w:szCs w:val="22"/>
          <w:lang w:val="el-GR"/>
        </w:rPr>
        <w:t xml:space="preserve">που διαδραματίζει το ρόλο του </w:t>
      </w:r>
      <w:r w:rsidR="0083398B" w:rsidRPr="00580B21">
        <w:rPr>
          <w:rFonts w:asciiTheme="minorHAnsi" w:hAnsiTheme="minorHAnsi" w:cstheme="minorHAnsi"/>
          <w:b/>
          <w:sz w:val="22"/>
          <w:szCs w:val="22"/>
          <w:lang w:val="el-GR"/>
        </w:rPr>
        <w:t>Συστήματος Υποστήριξης Αποφάσεων</w:t>
      </w:r>
      <w:r w:rsidR="00002DAA" w:rsidRPr="00580B21">
        <w:rPr>
          <w:rFonts w:asciiTheme="minorHAnsi" w:hAnsiTheme="minorHAnsi" w:cstheme="minorHAnsi"/>
          <w:sz w:val="22"/>
          <w:szCs w:val="22"/>
          <w:lang w:val="el-GR"/>
        </w:rPr>
        <w:t xml:space="preserve">, </w:t>
      </w:r>
      <w:r>
        <w:rPr>
          <w:rFonts w:asciiTheme="minorHAnsi" w:hAnsiTheme="minorHAnsi" w:cstheme="minorHAnsi"/>
          <w:sz w:val="22"/>
          <w:szCs w:val="22"/>
          <w:lang w:val="el-GR"/>
        </w:rPr>
        <w:t xml:space="preserve">για </w:t>
      </w:r>
      <w:r w:rsidR="00584175">
        <w:rPr>
          <w:rFonts w:asciiTheme="minorHAnsi" w:hAnsiTheme="minorHAnsi" w:cstheme="minorHAnsi"/>
          <w:sz w:val="22"/>
          <w:szCs w:val="22"/>
          <w:lang w:val="el-GR"/>
        </w:rPr>
        <w:t>να</w:t>
      </w:r>
      <w:r w:rsidR="00002DAA" w:rsidRPr="00580B21">
        <w:rPr>
          <w:rFonts w:asciiTheme="minorHAnsi" w:hAnsiTheme="minorHAnsi" w:cstheme="minorHAnsi"/>
          <w:sz w:val="22"/>
          <w:szCs w:val="22"/>
          <w:lang w:val="el-GR"/>
        </w:rPr>
        <w:t xml:space="preserve"> βοηθήσει τ</w:t>
      </w:r>
      <w:r w:rsidR="00254EC8" w:rsidRPr="00580B21">
        <w:rPr>
          <w:rFonts w:asciiTheme="minorHAnsi" w:hAnsiTheme="minorHAnsi" w:cstheme="minorHAnsi"/>
          <w:sz w:val="22"/>
          <w:szCs w:val="22"/>
          <w:lang w:val="el-GR"/>
        </w:rPr>
        <w:t>ι</w:t>
      </w:r>
      <w:r w:rsidR="00F62BD4" w:rsidRPr="00580B21">
        <w:rPr>
          <w:rFonts w:asciiTheme="minorHAnsi" w:hAnsiTheme="minorHAnsi" w:cstheme="minorHAnsi"/>
          <w:sz w:val="22"/>
          <w:szCs w:val="22"/>
          <w:lang w:val="el-GR"/>
        </w:rPr>
        <w:t>ς</w:t>
      </w:r>
      <w:r w:rsidR="00002DAA" w:rsidRPr="00580B21">
        <w:rPr>
          <w:rFonts w:asciiTheme="minorHAnsi" w:hAnsiTheme="minorHAnsi" w:cstheme="minorHAnsi"/>
          <w:sz w:val="22"/>
          <w:szCs w:val="22"/>
          <w:lang w:val="el-GR"/>
        </w:rPr>
        <w:t xml:space="preserve"> υποψήφι</w:t>
      </w:r>
      <w:r w:rsidR="00254EC8" w:rsidRPr="00580B21">
        <w:rPr>
          <w:rFonts w:asciiTheme="minorHAnsi" w:hAnsiTheme="minorHAnsi" w:cstheme="minorHAnsi"/>
          <w:sz w:val="22"/>
          <w:szCs w:val="22"/>
          <w:lang w:val="el-GR"/>
        </w:rPr>
        <w:t>ες/αιτούσες</w:t>
      </w:r>
      <w:r w:rsidR="0083398B" w:rsidRPr="00580B21">
        <w:rPr>
          <w:rFonts w:asciiTheme="minorHAnsi" w:hAnsiTheme="minorHAnsi" w:cstheme="minorHAnsi"/>
          <w:sz w:val="22"/>
          <w:szCs w:val="22"/>
          <w:lang w:val="el-GR"/>
        </w:rPr>
        <w:t xml:space="preserve"> ΜΜΕ, </w:t>
      </w:r>
      <w:r w:rsidR="006B0689" w:rsidRPr="00580B21">
        <w:rPr>
          <w:rFonts w:asciiTheme="minorHAnsi" w:hAnsiTheme="minorHAnsi" w:cstheme="minorHAnsi"/>
          <w:b/>
          <w:sz w:val="22"/>
          <w:szCs w:val="22"/>
          <w:lang w:val="el-GR"/>
        </w:rPr>
        <w:t xml:space="preserve">που </w:t>
      </w:r>
      <w:r>
        <w:rPr>
          <w:rFonts w:asciiTheme="minorHAnsi" w:hAnsiTheme="minorHAnsi" w:cstheme="minorHAnsi"/>
          <w:b/>
          <w:sz w:val="22"/>
          <w:szCs w:val="22"/>
          <w:lang w:val="el-GR"/>
        </w:rPr>
        <w:t>σχεδιάζουν</w:t>
      </w:r>
      <w:r w:rsidRPr="00580B21">
        <w:rPr>
          <w:rFonts w:asciiTheme="minorHAnsi" w:hAnsiTheme="minorHAnsi" w:cstheme="minorHAnsi"/>
          <w:b/>
          <w:sz w:val="22"/>
          <w:szCs w:val="22"/>
          <w:lang w:val="el-GR"/>
        </w:rPr>
        <w:t xml:space="preserve"> </w:t>
      </w:r>
      <w:r w:rsidR="006B0689" w:rsidRPr="00580B21">
        <w:rPr>
          <w:rFonts w:asciiTheme="minorHAnsi" w:hAnsiTheme="minorHAnsi" w:cstheme="minorHAnsi"/>
          <w:b/>
          <w:sz w:val="22"/>
          <w:szCs w:val="22"/>
          <w:lang w:val="el-GR"/>
        </w:rPr>
        <w:t xml:space="preserve">ή </w:t>
      </w:r>
      <w:r>
        <w:rPr>
          <w:rFonts w:asciiTheme="minorHAnsi" w:hAnsiTheme="minorHAnsi" w:cstheme="minorHAnsi"/>
          <w:b/>
          <w:sz w:val="22"/>
          <w:szCs w:val="22"/>
          <w:lang w:val="el-GR"/>
        </w:rPr>
        <w:t>συμμετέχουν ήδη</w:t>
      </w:r>
      <w:r w:rsidR="0084372C" w:rsidRPr="00580B21">
        <w:rPr>
          <w:rFonts w:asciiTheme="minorHAnsi" w:hAnsiTheme="minorHAnsi" w:cstheme="minorHAnsi"/>
          <w:b/>
          <w:sz w:val="22"/>
          <w:szCs w:val="22"/>
          <w:lang w:val="el-GR"/>
        </w:rPr>
        <w:t xml:space="preserve"> </w:t>
      </w:r>
      <w:r w:rsidR="0083398B" w:rsidRPr="00580B21">
        <w:rPr>
          <w:rFonts w:asciiTheme="minorHAnsi" w:hAnsiTheme="minorHAnsi" w:cstheme="minorHAnsi"/>
          <w:b/>
          <w:sz w:val="22"/>
          <w:szCs w:val="22"/>
          <w:lang w:val="el-GR"/>
        </w:rPr>
        <w:t xml:space="preserve">σε καινοτόμες λύσεις στον τομέα της πράσινης ανάπτυξης, κατευθύνοντάς </w:t>
      </w:r>
      <w:r w:rsidRPr="00580B21">
        <w:rPr>
          <w:rFonts w:asciiTheme="minorHAnsi" w:hAnsiTheme="minorHAnsi" w:cstheme="minorHAnsi"/>
          <w:b/>
          <w:sz w:val="22"/>
          <w:szCs w:val="22"/>
          <w:lang w:val="el-GR"/>
        </w:rPr>
        <w:t>τ</w:t>
      </w:r>
      <w:r>
        <w:rPr>
          <w:rFonts w:asciiTheme="minorHAnsi" w:hAnsiTheme="minorHAnsi" w:cstheme="minorHAnsi"/>
          <w:b/>
          <w:sz w:val="22"/>
          <w:szCs w:val="22"/>
          <w:lang w:val="el-GR"/>
        </w:rPr>
        <w:t>ε</w:t>
      </w:r>
      <w:r w:rsidRPr="00580B21">
        <w:rPr>
          <w:rFonts w:asciiTheme="minorHAnsi" w:hAnsiTheme="minorHAnsi" w:cstheme="minorHAnsi"/>
          <w:b/>
          <w:sz w:val="22"/>
          <w:szCs w:val="22"/>
          <w:lang w:val="el-GR"/>
        </w:rPr>
        <w:t xml:space="preserve">ς </w:t>
      </w:r>
      <w:r w:rsidR="007E5A88">
        <w:rPr>
          <w:rFonts w:asciiTheme="minorHAnsi" w:hAnsiTheme="minorHAnsi" w:cstheme="minorHAnsi"/>
          <w:b/>
          <w:sz w:val="22"/>
          <w:szCs w:val="22"/>
          <w:lang w:val="el-GR"/>
        </w:rPr>
        <w:t>σε</w:t>
      </w:r>
      <w:r w:rsidR="007E5A88" w:rsidRPr="00580B21">
        <w:rPr>
          <w:rFonts w:asciiTheme="minorHAnsi" w:hAnsiTheme="minorHAnsi" w:cstheme="minorHAnsi"/>
          <w:b/>
          <w:sz w:val="22"/>
          <w:szCs w:val="22"/>
          <w:lang w:val="el-GR"/>
        </w:rPr>
        <w:t xml:space="preserve"> </w:t>
      </w:r>
      <w:r w:rsidR="0083398B" w:rsidRPr="00580B21">
        <w:rPr>
          <w:rFonts w:asciiTheme="minorHAnsi" w:hAnsiTheme="minorHAnsi" w:cstheme="minorHAnsi"/>
          <w:b/>
          <w:sz w:val="22"/>
          <w:szCs w:val="22"/>
          <w:lang w:val="el-GR"/>
        </w:rPr>
        <w:t>κατάλληλες μορφές χρηματοδοτικών πόρων ή σε χρηματοδότες</w:t>
      </w:r>
      <w:r w:rsidR="0083398B" w:rsidRPr="00580B21">
        <w:rPr>
          <w:rFonts w:asciiTheme="minorHAnsi" w:hAnsiTheme="minorHAnsi" w:cstheme="minorHAnsi"/>
          <w:sz w:val="22"/>
          <w:szCs w:val="22"/>
          <w:lang w:val="el-GR"/>
        </w:rPr>
        <w:t>.</w:t>
      </w:r>
    </w:p>
    <w:p w14:paraId="5B311F52" w14:textId="77777777" w:rsidR="00540792" w:rsidRPr="00580B21" w:rsidRDefault="00540792" w:rsidP="00782954">
      <w:pPr>
        <w:pStyle w:val="HTMLPreformatted"/>
        <w:jc w:val="both"/>
        <w:rPr>
          <w:rFonts w:asciiTheme="minorHAnsi" w:hAnsiTheme="minorHAnsi" w:cstheme="minorHAnsi"/>
          <w:b/>
          <w:sz w:val="22"/>
          <w:szCs w:val="22"/>
          <w:lang w:val="el-GR"/>
        </w:rPr>
      </w:pPr>
    </w:p>
    <w:p w14:paraId="068B74A5" w14:textId="45A8A43F" w:rsidR="00540792" w:rsidRPr="00580B21" w:rsidRDefault="00753569" w:rsidP="00540792">
      <w:pPr>
        <w:pStyle w:val="HTMLPreformatted"/>
        <w:jc w:val="both"/>
        <w:rPr>
          <w:rFonts w:asciiTheme="minorHAnsi" w:hAnsiTheme="minorHAnsi" w:cstheme="minorHAnsi"/>
          <w:color w:val="00B050"/>
          <w:sz w:val="22"/>
          <w:szCs w:val="22"/>
          <w:lang w:val="el-GR"/>
        </w:rPr>
      </w:pPr>
      <w:r w:rsidRPr="00753569">
        <w:rPr>
          <w:rFonts w:asciiTheme="minorHAnsi" w:hAnsiTheme="minorHAnsi" w:cstheme="minorHAnsi"/>
          <w:sz w:val="22"/>
          <w:szCs w:val="22"/>
          <w:lang w:val="el-GR"/>
        </w:rPr>
        <w:t xml:space="preserve">Το Εργαλείο Υπηρεσιών Υποστήριξης </w:t>
      </w:r>
      <w:r w:rsidR="008B4E7D" w:rsidRPr="00580B21">
        <w:rPr>
          <w:rFonts w:asciiTheme="minorHAnsi" w:hAnsiTheme="minorHAnsi" w:cstheme="minorHAnsi"/>
          <w:sz w:val="22"/>
          <w:szCs w:val="22"/>
          <w:lang w:val="el-GR"/>
        </w:rPr>
        <w:t xml:space="preserve">είναι </w:t>
      </w:r>
      <w:r w:rsidR="008B4E7D" w:rsidRPr="00580B21">
        <w:rPr>
          <w:rFonts w:asciiTheme="minorHAnsi" w:hAnsiTheme="minorHAnsi" w:cstheme="minorHAnsi"/>
          <w:b/>
          <w:sz w:val="22"/>
          <w:szCs w:val="22"/>
          <w:lang w:val="el-GR"/>
        </w:rPr>
        <w:t>ένα εργαλείο λογισμικού</w:t>
      </w:r>
      <w:r w:rsidR="008B4E7D" w:rsidRPr="00580B21">
        <w:rPr>
          <w:rFonts w:asciiTheme="minorHAnsi" w:hAnsiTheme="minorHAnsi" w:cstheme="minorHAnsi"/>
          <w:sz w:val="22"/>
          <w:szCs w:val="22"/>
          <w:lang w:val="el-GR"/>
        </w:rPr>
        <w:t xml:space="preserve"> (</w:t>
      </w:r>
      <w:proofErr w:type="spellStart"/>
      <w:r w:rsidR="008B4E7D" w:rsidRPr="00580B21">
        <w:rPr>
          <w:rFonts w:asciiTheme="minorHAnsi" w:hAnsiTheme="minorHAnsi" w:cstheme="minorHAnsi"/>
          <w:sz w:val="22"/>
          <w:szCs w:val="22"/>
          <w:lang w:val="el-GR"/>
        </w:rPr>
        <w:t>software</w:t>
      </w:r>
      <w:proofErr w:type="spellEnd"/>
      <w:r w:rsidR="008B4E7D" w:rsidRPr="00580B21">
        <w:rPr>
          <w:rFonts w:asciiTheme="minorHAnsi" w:hAnsiTheme="minorHAnsi" w:cstheme="minorHAnsi"/>
          <w:sz w:val="22"/>
          <w:szCs w:val="22"/>
          <w:lang w:val="el-GR"/>
        </w:rPr>
        <w:t>)</w:t>
      </w:r>
      <w:r w:rsidR="00DE129E" w:rsidRPr="00580B21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584175">
        <w:rPr>
          <w:rFonts w:asciiTheme="minorHAnsi" w:hAnsiTheme="minorHAnsi" w:cstheme="minorHAnsi"/>
          <w:sz w:val="22"/>
          <w:szCs w:val="22"/>
          <w:lang w:val="el-GR"/>
        </w:rPr>
        <w:t xml:space="preserve">σχεδιασμένο </w:t>
      </w:r>
      <w:r w:rsidRPr="001C27A4">
        <w:rPr>
          <w:rFonts w:asciiTheme="minorHAnsi" w:hAnsiTheme="minorHAnsi" w:cstheme="minorHAnsi"/>
          <w:sz w:val="22"/>
          <w:szCs w:val="22"/>
          <w:lang w:val="el-GR"/>
        </w:rPr>
        <w:t>να είναι</w:t>
      </w:r>
      <w:r w:rsidR="00584175">
        <w:rPr>
          <w:rFonts w:asciiTheme="minorHAnsi" w:hAnsiTheme="minorHAnsi" w:cstheme="minorHAnsi"/>
          <w:sz w:val="22"/>
          <w:szCs w:val="22"/>
          <w:lang w:val="el-GR"/>
        </w:rPr>
        <w:t xml:space="preserve"> α</w:t>
      </w:r>
      <w:r w:rsidR="008B4E7D" w:rsidRPr="00580B21">
        <w:rPr>
          <w:rFonts w:asciiTheme="minorHAnsi" w:hAnsiTheme="minorHAnsi" w:cstheme="minorHAnsi"/>
          <w:sz w:val="22"/>
          <w:szCs w:val="22"/>
          <w:lang w:val="el-GR"/>
        </w:rPr>
        <w:t>πλό και φιλικό προς τον χρήστη</w:t>
      </w:r>
      <w:r>
        <w:rPr>
          <w:rFonts w:asciiTheme="minorHAnsi" w:hAnsiTheme="minorHAnsi" w:cstheme="minorHAnsi"/>
          <w:sz w:val="22"/>
          <w:szCs w:val="22"/>
          <w:lang w:val="el-GR"/>
        </w:rPr>
        <w:t>,</w:t>
      </w:r>
      <w:r w:rsidR="008B4E7D" w:rsidRPr="00580B21">
        <w:rPr>
          <w:rFonts w:asciiTheme="minorHAnsi" w:hAnsiTheme="minorHAnsi" w:cstheme="minorHAnsi"/>
          <w:sz w:val="22"/>
          <w:szCs w:val="22"/>
          <w:lang w:val="el-GR"/>
        </w:rPr>
        <w:t xml:space="preserve"> αποτελείται από 7 θεματικές ενότητες (καινοτομία, επικοινωνία &amp; τοποθέτηση, επάρκεια στην πράσινη ανάπτυξη, οικονομική αξιολόγηση, αγορά και διεθνοποίηση, διαχείριση και ανθρώπινο κεφάλαιο,</w:t>
      </w:r>
      <w:r w:rsidR="00BE763A" w:rsidRPr="00580B21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254EC8" w:rsidRPr="00580B21">
        <w:rPr>
          <w:rFonts w:asciiTheme="minorHAnsi" w:hAnsiTheme="minorHAnsi" w:cstheme="minorHAnsi"/>
          <w:sz w:val="22"/>
          <w:szCs w:val="22"/>
          <w:lang w:val="el-GR"/>
        </w:rPr>
        <w:t>διαθέσιμα στοιχεία ενεργητικού)</w:t>
      </w:r>
      <w:r w:rsidRPr="00753569">
        <w:rPr>
          <w:rFonts w:ascii="Calibri" w:eastAsia="Calibri" w:hAnsi="Calibri" w:cs="Times New Roman"/>
          <w:sz w:val="22"/>
          <w:szCs w:val="22"/>
          <w:lang w:val="el-GR" w:eastAsia="en-US"/>
        </w:rPr>
        <w:t xml:space="preserve"> και είναι διαθέσιμο στην Αγγλική γλώσσα</w:t>
      </w:r>
      <w:r w:rsidR="00540792" w:rsidRPr="001C27A4">
        <w:rPr>
          <w:rFonts w:asciiTheme="minorHAnsi" w:hAnsiTheme="minorHAnsi" w:cstheme="minorHAnsi"/>
          <w:bCs/>
          <w:color w:val="000000" w:themeColor="text1"/>
          <w:sz w:val="22"/>
          <w:szCs w:val="22"/>
          <w:lang w:val="el-GR"/>
        </w:rPr>
        <w:t>.</w:t>
      </w:r>
      <w:r w:rsidR="00540792" w:rsidRPr="00580B21">
        <w:rPr>
          <w:rFonts w:asciiTheme="minorHAnsi" w:hAnsiTheme="minorHAnsi" w:cstheme="minorHAnsi"/>
          <w:color w:val="000000" w:themeColor="text1"/>
          <w:sz w:val="22"/>
          <w:szCs w:val="22"/>
          <w:lang w:val="el-GR"/>
        </w:rPr>
        <w:t xml:space="preserve"> </w:t>
      </w:r>
    </w:p>
    <w:p w14:paraId="289B57D7" w14:textId="77777777" w:rsidR="0025782E" w:rsidRPr="00580B21" w:rsidRDefault="0025782E" w:rsidP="00B2058A">
      <w:pPr>
        <w:autoSpaceDE w:val="0"/>
        <w:autoSpaceDN w:val="0"/>
        <w:adjustRightInd w:val="0"/>
        <w:spacing w:after="0"/>
        <w:jc w:val="both"/>
        <w:rPr>
          <w:rFonts w:cstheme="minorHAnsi"/>
          <w:lang w:val="el-GR"/>
        </w:rPr>
      </w:pPr>
    </w:p>
    <w:p w14:paraId="6A859AA9" w14:textId="6287F2A6" w:rsidR="00834AD7" w:rsidRPr="001C27A4" w:rsidRDefault="00002DAA" w:rsidP="00B2058A">
      <w:pPr>
        <w:autoSpaceDE w:val="0"/>
        <w:autoSpaceDN w:val="0"/>
        <w:adjustRightInd w:val="0"/>
        <w:spacing w:after="0"/>
        <w:jc w:val="both"/>
        <w:rPr>
          <w:rFonts w:cstheme="minorHAnsi"/>
          <w:color w:val="000000" w:themeColor="text1"/>
          <w:lang w:val="el-GR"/>
        </w:rPr>
      </w:pPr>
      <w:r w:rsidRPr="001C27A4">
        <w:rPr>
          <w:rFonts w:cstheme="minorHAnsi"/>
          <w:color w:val="000000" w:themeColor="text1"/>
          <w:lang w:val="el-GR"/>
        </w:rPr>
        <w:t>Με την ολοκλ</w:t>
      </w:r>
      <w:r w:rsidR="00AC3E59" w:rsidRPr="001C27A4">
        <w:rPr>
          <w:rFonts w:cstheme="minorHAnsi"/>
          <w:color w:val="000000" w:themeColor="text1"/>
          <w:lang w:val="el-GR"/>
        </w:rPr>
        <w:t>ήρωση της δοκιμής</w:t>
      </w:r>
      <w:r w:rsidRPr="001C27A4">
        <w:rPr>
          <w:rFonts w:cstheme="minorHAnsi"/>
          <w:color w:val="000000" w:themeColor="text1"/>
          <w:lang w:val="el-GR"/>
        </w:rPr>
        <w:t xml:space="preserve">, όλοι οι υποψήφιοι θα κληθούν </w:t>
      </w:r>
      <w:r w:rsidR="00753569" w:rsidRPr="001C27A4">
        <w:rPr>
          <w:rFonts w:cstheme="minorHAnsi"/>
          <w:color w:val="000000" w:themeColor="text1"/>
          <w:lang w:val="el-GR"/>
        </w:rPr>
        <w:t>να παρέχουν πληροφόρηση (ανατροφοδότηση)</w:t>
      </w:r>
      <w:r w:rsidRPr="001C27A4">
        <w:rPr>
          <w:rFonts w:cstheme="minorHAnsi"/>
          <w:color w:val="000000" w:themeColor="text1"/>
          <w:lang w:val="el-GR"/>
        </w:rPr>
        <w:t>,</w:t>
      </w:r>
      <w:r w:rsidR="008C35E4" w:rsidRPr="001C27A4">
        <w:rPr>
          <w:rFonts w:cstheme="minorHAnsi"/>
          <w:color w:val="000000" w:themeColor="text1"/>
          <w:lang w:val="el-GR"/>
        </w:rPr>
        <w:t xml:space="preserve"> </w:t>
      </w:r>
      <w:r w:rsidRPr="001C27A4">
        <w:rPr>
          <w:rFonts w:cstheme="minorHAnsi"/>
          <w:color w:val="000000" w:themeColor="text1"/>
          <w:lang w:val="el-GR"/>
        </w:rPr>
        <w:t>μέσ</w:t>
      </w:r>
      <w:r w:rsidR="00254EC8" w:rsidRPr="001C27A4">
        <w:rPr>
          <w:rFonts w:cstheme="minorHAnsi"/>
          <w:color w:val="000000" w:themeColor="text1"/>
          <w:lang w:val="el-GR"/>
        </w:rPr>
        <w:t xml:space="preserve">ω ερωτηματολογίων, </w:t>
      </w:r>
      <w:r w:rsidR="00753569" w:rsidRPr="001C27A4">
        <w:rPr>
          <w:rFonts w:cstheme="minorHAnsi"/>
          <w:color w:val="000000" w:themeColor="text1"/>
          <w:lang w:val="el-GR"/>
        </w:rPr>
        <w:t xml:space="preserve">σχετικά με </w:t>
      </w:r>
      <w:r w:rsidRPr="001C27A4">
        <w:rPr>
          <w:rFonts w:cstheme="minorHAnsi"/>
          <w:color w:val="000000" w:themeColor="text1"/>
          <w:lang w:val="el-GR"/>
        </w:rPr>
        <w:t xml:space="preserve">τη </w:t>
      </w:r>
      <w:r w:rsidR="007E5A88">
        <w:rPr>
          <w:rFonts w:cstheme="minorHAnsi"/>
          <w:color w:val="000000" w:themeColor="text1"/>
          <w:lang w:val="el-GR"/>
        </w:rPr>
        <w:t>χρηστικότητα</w:t>
      </w:r>
      <w:r w:rsidR="007E5A88" w:rsidRPr="001C27A4">
        <w:rPr>
          <w:rFonts w:cstheme="minorHAnsi"/>
          <w:color w:val="000000" w:themeColor="text1"/>
          <w:lang w:val="el-GR"/>
        </w:rPr>
        <w:t xml:space="preserve"> </w:t>
      </w:r>
      <w:r w:rsidR="00753569" w:rsidRPr="001C27A4">
        <w:rPr>
          <w:rFonts w:cstheme="minorHAnsi"/>
          <w:color w:val="000000" w:themeColor="text1"/>
          <w:lang w:val="el-GR"/>
        </w:rPr>
        <w:t>του Εργαλείου Υπηρεσιών Υποστήριξης</w:t>
      </w:r>
      <w:r w:rsidR="00DE129E" w:rsidRPr="001C27A4">
        <w:rPr>
          <w:rFonts w:cstheme="minorHAnsi"/>
          <w:color w:val="000000" w:themeColor="text1"/>
          <w:lang w:val="el-GR"/>
        </w:rPr>
        <w:t xml:space="preserve">, προκειμένου να βελτιωθεί ή να αναβαθμιστεί η </w:t>
      </w:r>
      <w:r w:rsidRPr="001C27A4">
        <w:rPr>
          <w:rFonts w:cstheme="minorHAnsi"/>
          <w:color w:val="000000" w:themeColor="text1"/>
          <w:lang w:val="el-GR"/>
        </w:rPr>
        <w:t>τ</w:t>
      </w:r>
      <w:r w:rsidR="00584175" w:rsidRPr="001C27A4">
        <w:rPr>
          <w:rFonts w:cstheme="minorHAnsi"/>
          <w:color w:val="000000" w:themeColor="text1"/>
          <w:lang w:val="el-GR"/>
        </w:rPr>
        <w:t>ρέχουσα έκδοσ</w:t>
      </w:r>
      <w:r w:rsidR="00753569" w:rsidRPr="001C27A4">
        <w:rPr>
          <w:rFonts w:cstheme="minorHAnsi"/>
          <w:color w:val="000000" w:themeColor="text1"/>
          <w:lang w:val="el-GR"/>
        </w:rPr>
        <w:t>ή</w:t>
      </w:r>
      <w:r w:rsidR="00584175" w:rsidRPr="001C27A4">
        <w:rPr>
          <w:rFonts w:cstheme="minorHAnsi"/>
          <w:color w:val="000000" w:themeColor="text1"/>
          <w:lang w:val="el-GR"/>
        </w:rPr>
        <w:t xml:space="preserve"> </w:t>
      </w:r>
      <w:r w:rsidR="00753569" w:rsidRPr="001C27A4">
        <w:rPr>
          <w:rFonts w:cstheme="minorHAnsi"/>
          <w:color w:val="000000" w:themeColor="text1"/>
          <w:lang w:val="el-GR"/>
        </w:rPr>
        <w:t>του</w:t>
      </w:r>
      <w:r w:rsidR="00584175" w:rsidRPr="001C27A4">
        <w:rPr>
          <w:rFonts w:cstheme="minorHAnsi"/>
          <w:color w:val="000000" w:themeColor="text1"/>
          <w:lang w:val="el-GR"/>
        </w:rPr>
        <w:t>.</w:t>
      </w:r>
      <w:r w:rsidR="00753569" w:rsidRPr="007E5A88">
        <w:rPr>
          <w:lang w:val="el-GR"/>
        </w:rPr>
        <w:t xml:space="preserve"> </w:t>
      </w:r>
      <w:r w:rsidR="00753569" w:rsidRPr="001C27A4">
        <w:rPr>
          <w:rFonts w:cstheme="minorHAnsi"/>
          <w:color w:val="000000" w:themeColor="text1"/>
          <w:lang w:val="el-GR"/>
        </w:rPr>
        <w:t>Η διαδικασία ανατροφοδότησης διαρκεί περίπου 15 λεπτά.</w:t>
      </w:r>
    </w:p>
    <w:p w14:paraId="228B3125" w14:textId="77777777" w:rsidR="00CE58E6" w:rsidRPr="00580B21" w:rsidRDefault="00CE58E6" w:rsidP="00CE58E6">
      <w:pPr>
        <w:pStyle w:val="HTMLPreformatted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  <w:lang w:val="el-GR"/>
        </w:rPr>
      </w:pPr>
    </w:p>
    <w:p w14:paraId="50E9138F" w14:textId="60D3FA94" w:rsidR="00CE58E6" w:rsidRPr="00580B21" w:rsidRDefault="00940F48" w:rsidP="00CE58E6">
      <w:pPr>
        <w:pStyle w:val="HTMLPreformatted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l-GR"/>
        </w:rPr>
      </w:pPr>
      <w:r w:rsidRPr="00785B72">
        <w:rPr>
          <w:rFonts w:asciiTheme="minorHAnsi" w:hAnsiTheme="minorHAnsi" w:cstheme="minorHAnsi"/>
          <w:color w:val="000000" w:themeColor="text1"/>
          <w:sz w:val="22"/>
          <w:szCs w:val="22"/>
          <w:lang w:val="el-GR"/>
        </w:rPr>
        <w:t>Η ενδεικτική περίοδος ολοκλήρωσης της διαδικασ</w:t>
      </w:r>
      <w:r w:rsidR="001D4603" w:rsidRPr="00785B72">
        <w:rPr>
          <w:rFonts w:asciiTheme="minorHAnsi" w:hAnsiTheme="minorHAnsi" w:cstheme="minorHAnsi"/>
          <w:color w:val="000000" w:themeColor="text1"/>
          <w:sz w:val="22"/>
          <w:szCs w:val="22"/>
          <w:lang w:val="el-GR"/>
        </w:rPr>
        <w:t>ίας δοκιμής</w:t>
      </w:r>
      <w:r w:rsidR="00CE58E6" w:rsidRPr="00785B72">
        <w:rPr>
          <w:rFonts w:asciiTheme="minorHAnsi" w:hAnsiTheme="minorHAnsi" w:cstheme="minorHAnsi"/>
          <w:color w:val="000000" w:themeColor="text1"/>
          <w:sz w:val="22"/>
          <w:szCs w:val="22"/>
          <w:lang w:val="el-GR"/>
        </w:rPr>
        <w:t xml:space="preserve"> (</w:t>
      </w:r>
      <w:r w:rsidR="001D4603" w:rsidRPr="00785B72">
        <w:rPr>
          <w:rFonts w:asciiTheme="minorHAnsi" w:hAnsiTheme="minorHAnsi" w:cstheme="minorHAnsi"/>
          <w:color w:val="000000" w:themeColor="text1"/>
          <w:sz w:val="22"/>
          <w:szCs w:val="22"/>
          <w:lang w:val="el-GR"/>
        </w:rPr>
        <w:t>δοκιμή</w:t>
      </w:r>
      <w:r w:rsidRPr="00785B72">
        <w:rPr>
          <w:rFonts w:asciiTheme="minorHAnsi" w:hAnsiTheme="minorHAnsi" w:cstheme="minorHAnsi"/>
          <w:color w:val="000000" w:themeColor="text1"/>
          <w:sz w:val="22"/>
          <w:szCs w:val="22"/>
          <w:lang w:val="el-GR"/>
        </w:rPr>
        <w:t xml:space="preserve"> </w:t>
      </w:r>
      <w:r w:rsidR="00753569" w:rsidRPr="00785B72">
        <w:rPr>
          <w:rFonts w:asciiTheme="minorHAnsi" w:hAnsiTheme="minorHAnsi" w:cstheme="minorHAnsi"/>
          <w:color w:val="000000" w:themeColor="text1"/>
          <w:sz w:val="22"/>
          <w:szCs w:val="22"/>
          <w:lang w:val="el-GR"/>
        </w:rPr>
        <w:t>του εργαλείου και παροχή πληροφόρησης-ανατροφοδότηση</w:t>
      </w:r>
      <w:r w:rsidRPr="00785B72">
        <w:rPr>
          <w:rFonts w:asciiTheme="minorHAnsi" w:hAnsiTheme="minorHAnsi" w:cstheme="minorHAnsi"/>
          <w:color w:val="000000" w:themeColor="text1"/>
          <w:sz w:val="22"/>
          <w:szCs w:val="22"/>
          <w:lang w:val="el-GR"/>
        </w:rPr>
        <w:t xml:space="preserve">) είναι </w:t>
      </w:r>
      <w:r w:rsidR="00753569" w:rsidRPr="00785B72">
        <w:rPr>
          <w:rFonts w:asciiTheme="minorHAnsi" w:hAnsiTheme="minorHAnsi" w:cstheme="minorHAnsi"/>
          <w:color w:val="000000" w:themeColor="text1"/>
          <w:sz w:val="22"/>
          <w:szCs w:val="22"/>
          <w:lang w:val="el-GR"/>
        </w:rPr>
        <w:t>τον</w:t>
      </w:r>
      <w:r w:rsidRPr="00785B72">
        <w:rPr>
          <w:rFonts w:asciiTheme="minorHAnsi" w:hAnsiTheme="minorHAnsi" w:cstheme="minorHAnsi"/>
          <w:b/>
          <w:color w:val="000000" w:themeColor="text1"/>
          <w:sz w:val="22"/>
          <w:szCs w:val="22"/>
          <w:lang w:val="el-GR"/>
        </w:rPr>
        <w:t xml:space="preserve"> </w:t>
      </w:r>
      <w:r w:rsidR="00753569" w:rsidRPr="00785B72">
        <w:rPr>
          <w:rFonts w:asciiTheme="minorHAnsi" w:hAnsiTheme="minorHAnsi" w:cstheme="minorHAnsi"/>
          <w:b/>
          <w:color w:val="000000" w:themeColor="text1"/>
          <w:sz w:val="22"/>
          <w:szCs w:val="22"/>
          <w:lang w:val="el-GR"/>
        </w:rPr>
        <w:t xml:space="preserve">Ιανουάριο </w:t>
      </w:r>
      <w:r w:rsidRPr="00785B72">
        <w:rPr>
          <w:rFonts w:asciiTheme="minorHAnsi" w:hAnsiTheme="minorHAnsi" w:cstheme="minorHAnsi"/>
          <w:b/>
          <w:color w:val="000000" w:themeColor="text1"/>
          <w:sz w:val="22"/>
          <w:szCs w:val="22"/>
          <w:lang w:val="el-GR"/>
        </w:rPr>
        <w:t>2020.</w:t>
      </w:r>
    </w:p>
    <w:p w14:paraId="18A03ADB" w14:textId="77777777" w:rsidR="00DA0AF9" w:rsidRPr="00580B21" w:rsidRDefault="00DA0AF9" w:rsidP="00B2058A">
      <w:pPr>
        <w:autoSpaceDE w:val="0"/>
        <w:autoSpaceDN w:val="0"/>
        <w:adjustRightInd w:val="0"/>
        <w:spacing w:after="0"/>
        <w:jc w:val="both"/>
        <w:rPr>
          <w:rFonts w:cstheme="minorHAnsi"/>
          <w:b/>
          <w:lang w:val="el-GR"/>
        </w:rPr>
      </w:pPr>
    </w:p>
    <w:p w14:paraId="58C6D793" w14:textId="73B82F95" w:rsidR="00584175" w:rsidRPr="004421FC" w:rsidRDefault="008C35E4" w:rsidP="007B4F55">
      <w:pPr>
        <w:shd w:val="clear" w:color="auto" w:fill="FFFFFF"/>
        <w:jc w:val="both"/>
        <w:textAlignment w:val="top"/>
        <w:rPr>
          <w:rFonts w:cstheme="minorHAnsi"/>
          <w:lang w:val="el-GR"/>
        </w:rPr>
      </w:pPr>
      <w:r w:rsidRPr="00580B21">
        <w:rPr>
          <w:rFonts w:cstheme="minorHAnsi"/>
          <w:b/>
          <w:lang w:val="el-GR"/>
        </w:rPr>
        <w:t xml:space="preserve">Η δοκιμή </w:t>
      </w:r>
      <w:r w:rsidR="00753569" w:rsidRPr="00753569">
        <w:rPr>
          <w:rFonts w:cstheme="minorHAnsi"/>
          <w:b/>
          <w:bCs/>
          <w:lang w:val="el-GR"/>
        </w:rPr>
        <w:t>του Εργαλείου Υπηρεσιών Υποστήριξης</w:t>
      </w:r>
      <w:r w:rsidR="00753569" w:rsidRPr="00753569">
        <w:rPr>
          <w:rFonts w:cstheme="minorHAnsi"/>
          <w:b/>
          <w:lang w:val="el-GR"/>
        </w:rPr>
        <w:t xml:space="preserve"> </w:t>
      </w:r>
      <w:r w:rsidRPr="00580B21">
        <w:rPr>
          <w:rFonts w:cstheme="minorHAnsi"/>
          <w:b/>
          <w:lang w:val="el-GR"/>
        </w:rPr>
        <w:t>θα είναι δωρεάν</w:t>
      </w:r>
      <w:r w:rsidR="00753569">
        <w:rPr>
          <w:rFonts w:cstheme="minorHAnsi"/>
          <w:b/>
          <w:lang w:val="el-GR"/>
        </w:rPr>
        <w:t>.</w:t>
      </w:r>
      <w:r w:rsidR="00DE129E" w:rsidRPr="00580B21">
        <w:rPr>
          <w:rFonts w:cstheme="minorHAnsi"/>
          <w:b/>
          <w:lang w:val="el-GR"/>
        </w:rPr>
        <w:t xml:space="preserve"> </w:t>
      </w:r>
      <w:r w:rsidR="00753569" w:rsidRPr="00753569">
        <w:rPr>
          <w:rFonts w:cstheme="minorHAnsi"/>
          <w:lang w:val="el-GR"/>
        </w:rPr>
        <w:t xml:space="preserve">Η δοκιμή συνίσταται </w:t>
      </w:r>
      <w:r w:rsidR="00DE129E" w:rsidRPr="00580B21">
        <w:rPr>
          <w:rFonts w:cstheme="minorHAnsi"/>
          <w:lang w:val="el-GR"/>
        </w:rPr>
        <w:t>σ</w:t>
      </w:r>
      <w:r w:rsidRPr="00580B21">
        <w:rPr>
          <w:rFonts w:cstheme="minorHAnsi"/>
          <w:lang w:val="el-GR"/>
        </w:rPr>
        <w:t>τη συμπλ</w:t>
      </w:r>
      <w:r w:rsidR="00F62BD4" w:rsidRPr="00580B21">
        <w:rPr>
          <w:rFonts w:cstheme="minorHAnsi"/>
          <w:lang w:val="el-GR"/>
        </w:rPr>
        <w:t>ήρωση</w:t>
      </w:r>
      <w:r w:rsidRPr="00580B21">
        <w:rPr>
          <w:rFonts w:cstheme="minorHAnsi"/>
          <w:lang w:val="el-GR"/>
        </w:rPr>
        <w:t xml:space="preserve"> μίας διαδικτυακής</w:t>
      </w:r>
      <w:r w:rsidR="00C11BD6" w:rsidRPr="00580B21">
        <w:rPr>
          <w:rFonts w:cstheme="minorHAnsi"/>
          <w:lang w:val="el-GR"/>
        </w:rPr>
        <w:t xml:space="preserve"> (online)</w:t>
      </w:r>
      <w:r w:rsidRPr="00580B21">
        <w:rPr>
          <w:rFonts w:cstheme="minorHAnsi"/>
          <w:lang w:val="el-GR"/>
        </w:rPr>
        <w:t xml:space="preserve"> έρευνας</w:t>
      </w:r>
      <w:r w:rsidR="00FB5ACE" w:rsidRPr="00580B21">
        <w:rPr>
          <w:rFonts w:cstheme="minorHAnsi"/>
          <w:color w:val="FF0000"/>
          <w:lang w:val="el-GR"/>
        </w:rPr>
        <w:t xml:space="preserve"> </w:t>
      </w:r>
      <w:r w:rsidR="00DE129E" w:rsidRPr="00580B21">
        <w:rPr>
          <w:rFonts w:cstheme="minorHAnsi"/>
          <w:b/>
          <w:bCs/>
          <w:lang w:val="el-GR"/>
        </w:rPr>
        <w:t>στην αγγλική γλώσσα</w:t>
      </w:r>
      <w:r w:rsidR="00FC6E93" w:rsidRPr="00580B21">
        <w:rPr>
          <w:rFonts w:cstheme="minorHAnsi"/>
          <w:lang w:val="el-GR"/>
        </w:rPr>
        <w:t xml:space="preserve"> </w:t>
      </w:r>
      <w:r w:rsidR="00540792" w:rsidRPr="00580B21">
        <w:rPr>
          <w:rFonts w:cstheme="minorHAnsi"/>
          <w:lang w:val="el-GR"/>
        </w:rPr>
        <w:t>(</w:t>
      </w:r>
      <w:r w:rsidR="00753569">
        <w:rPr>
          <w:rFonts w:cstheme="minorHAnsi"/>
          <w:lang w:val="el-GR"/>
        </w:rPr>
        <w:t>εκτιμώμενος</w:t>
      </w:r>
      <w:r w:rsidR="00C11BD6" w:rsidRPr="00580B21">
        <w:rPr>
          <w:rFonts w:cstheme="minorHAnsi"/>
          <w:lang w:val="el-GR"/>
        </w:rPr>
        <w:t xml:space="preserve"> </w:t>
      </w:r>
      <w:r w:rsidR="001C27A4">
        <w:rPr>
          <w:rFonts w:cstheme="minorHAnsi"/>
          <w:lang w:val="el-GR"/>
        </w:rPr>
        <w:t xml:space="preserve">απαιτούμενος </w:t>
      </w:r>
      <w:r w:rsidR="00C11BD6" w:rsidRPr="00580B21">
        <w:rPr>
          <w:rFonts w:cstheme="minorHAnsi"/>
          <w:lang w:val="el-GR"/>
        </w:rPr>
        <w:t>χρόνος</w:t>
      </w:r>
      <w:r w:rsidR="00540792" w:rsidRPr="00580B21">
        <w:rPr>
          <w:rFonts w:cstheme="minorHAnsi"/>
          <w:lang w:val="el-GR"/>
        </w:rPr>
        <w:t xml:space="preserve">: </w:t>
      </w:r>
      <w:r w:rsidR="006B0E24" w:rsidRPr="00785B72">
        <w:rPr>
          <w:rFonts w:cstheme="minorHAnsi"/>
          <w:b/>
          <w:bCs/>
          <w:lang w:val="el-GR"/>
        </w:rPr>
        <w:t>60</w:t>
      </w:r>
      <w:r w:rsidR="00C11BD6" w:rsidRPr="00785B72">
        <w:rPr>
          <w:rFonts w:cstheme="minorHAnsi"/>
          <w:b/>
          <w:bCs/>
          <w:lang w:val="el-GR"/>
        </w:rPr>
        <w:t xml:space="preserve"> λεπτά</w:t>
      </w:r>
      <w:r w:rsidR="00540792" w:rsidRPr="001C27A4">
        <w:rPr>
          <w:rFonts w:cstheme="minorHAnsi"/>
          <w:bCs/>
          <w:lang w:val="el-GR"/>
        </w:rPr>
        <w:t>)</w:t>
      </w:r>
      <w:r w:rsidR="00FC6E93" w:rsidRPr="00753569">
        <w:rPr>
          <w:rFonts w:cstheme="minorHAnsi"/>
          <w:lang w:val="el-GR"/>
        </w:rPr>
        <w:t xml:space="preserve">. </w:t>
      </w:r>
    </w:p>
    <w:p w14:paraId="232303E0" w14:textId="69DB3836" w:rsidR="00A87774" w:rsidRDefault="00C11BD6" w:rsidP="007B4F55">
      <w:pPr>
        <w:shd w:val="clear" w:color="auto" w:fill="FFFFFF"/>
        <w:jc w:val="both"/>
        <w:textAlignment w:val="top"/>
        <w:rPr>
          <w:rFonts w:cstheme="minorHAnsi"/>
          <w:lang w:val="el-GR"/>
        </w:rPr>
      </w:pPr>
      <w:r w:rsidRPr="00580B21">
        <w:rPr>
          <w:rFonts w:cstheme="minorHAnsi"/>
          <w:lang w:val="el-GR"/>
        </w:rPr>
        <w:t xml:space="preserve">Οι υποψήφιοι (ΜΜΕ) που συμμετέχουν </w:t>
      </w:r>
      <w:r w:rsidR="001C27A4">
        <w:rPr>
          <w:rFonts w:cstheme="minorHAnsi"/>
          <w:lang w:val="el-GR"/>
        </w:rPr>
        <w:t>στη δοκιμή</w:t>
      </w:r>
      <w:r w:rsidRPr="00580B21">
        <w:rPr>
          <w:rFonts w:cstheme="minorHAnsi"/>
          <w:lang w:val="el-GR"/>
        </w:rPr>
        <w:t xml:space="preserve"> θα λάβουν μια </w:t>
      </w:r>
      <w:r w:rsidR="004421FC">
        <w:rPr>
          <w:rFonts w:cstheme="minorHAnsi"/>
          <w:lang w:val="el-GR"/>
        </w:rPr>
        <w:t>αναφορά</w:t>
      </w:r>
      <w:r w:rsidR="004421FC" w:rsidRPr="00580B21">
        <w:rPr>
          <w:rFonts w:cstheme="minorHAnsi"/>
          <w:lang w:val="el-GR"/>
        </w:rPr>
        <w:t xml:space="preserve"> </w:t>
      </w:r>
      <w:r w:rsidRPr="00580B21">
        <w:rPr>
          <w:rFonts w:cstheme="minorHAnsi"/>
          <w:lang w:val="el-GR"/>
        </w:rPr>
        <w:t xml:space="preserve">με τη μορφή συμβουλών </w:t>
      </w:r>
      <w:r w:rsidR="0067030B">
        <w:rPr>
          <w:rFonts w:cstheme="minorHAnsi"/>
          <w:lang w:val="el-GR"/>
        </w:rPr>
        <w:t xml:space="preserve">μαζί με </w:t>
      </w:r>
      <w:r w:rsidR="00584175">
        <w:rPr>
          <w:rFonts w:cstheme="minorHAnsi"/>
          <w:lang w:val="el-GR"/>
        </w:rPr>
        <w:t>τα</w:t>
      </w:r>
      <w:r w:rsidRPr="00580B21">
        <w:rPr>
          <w:rFonts w:cstheme="minorHAnsi"/>
          <w:lang w:val="el-GR"/>
        </w:rPr>
        <w:t xml:space="preserve"> συνοπτικά τελικά </w:t>
      </w:r>
      <w:r w:rsidR="00441B68">
        <w:rPr>
          <w:rFonts w:cstheme="minorHAnsi"/>
          <w:lang w:val="el-GR"/>
        </w:rPr>
        <w:t>αποτελέσματα</w:t>
      </w:r>
      <w:r w:rsidR="004421FC">
        <w:rPr>
          <w:rFonts w:cstheme="minorHAnsi"/>
          <w:lang w:val="el-GR"/>
        </w:rPr>
        <w:t xml:space="preserve"> σε πίνακες με διαγράμματα</w:t>
      </w:r>
      <w:r w:rsidR="00441B68">
        <w:rPr>
          <w:rFonts w:cstheme="minorHAnsi"/>
          <w:lang w:val="el-GR"/>
        </w:rPr>
        <w:t xml:space="preserve">, </w:t>
      </w:r>
      <w:r w:rsidR="004421FC" w:rsidRPr="004421FC">
        <w:rPr>
          <w:rFonts w:cstheme="minorHAnsi"/>
          <w:lang w:val="el-GR"/>
        </w:rPr>
        <w:t>καθορίζοντας τις δυνατότητες</w:t>
      </w:r>
      <w:r w:rsidRPr="00580B21">
        <w:rPr>
          <w:rFonts w:cstheme="minorHAnsi"/>
          <w:lang w:val="el-GR"/>
        </w:rPr>
        <w:t xml:space="preserve"> χρηματοδότησης ως κατάταξη των ακόλουθων </w:t>
      </w:r>
      <w:r w:rsidR="0067030B">
        <w:rPr>
          <w:rFonts w:cstheme="minorHAnsi"/>
          <w:lang w:val="el-GR"/>
        </w:rPr>
        <w:t>όρων</w:t>
      </w:r>
      <w:r w:rsidRPr="00580B21">
        <w:rPr>
          <w:rFonts w:cstheme="minorHAnsi"/>
          <w:lang w:val="el-GR"/>
        </w:rPr>
        <w:t xml:space="preserve">: </w:t>
      </w:r>
      <w:proofErr w:type="spellStart"/>
      <w:r w:rsidRPr="00580B21">
        <w:rPr>
          <w:rFonts w:cstheme="minorHAnsi"/>
          <w:lang w:val="el-GR"/>
        </w:rPr>
        <w:t>καταλληλότητα</w:t>
      </w:r>
      <w:proofErr w:type="spellEnd"/>
      <w:r w:rsidRPr="00580B21">
        <w:rPr>
          <w:rFonts w:cstheme="minorHAnsi"/>
          <w:lang w:val="el-GR"/>
        </w:rPr>
        <w:t>, επάρκεια, συμφωνία και συνέπεια της επιχείρησης. Οι on-</w:t>
      </w:r>
      <w:proofErr w:type="spellStart"/>
      <w:r w:rsidRPr="00580B21">
        <w:rPr>
          <w:rFonts w:cstheme="minorHAnsi"/>
          <w:lang w:val="el-GR"/>
        </w:rPr>
        <w:t>line</w:t>
      </w:r>
      <w:proofErr w:type="spellEnd"/>
      <w:r w:rsidRPr="00580B21">
        <w:rPr>
          <w:rFonts w:cstheme="minorHAnsi"/>
          <w:lang w:val="el-GR"/>
        </w:rPr>
        <w:t xml:space="preserve"> δοκιμές </w:t>
      </w:r>
      <w:r w:rsidR="008E7730" w:rsidRPr="00580B21">
        <w:rPr>
          <w:rFonts w:cstheme="minorHAnsi"/>
          <w:lang w:val="el-GR"/>
        </w:rPr>
        <w:t>θα διεξάγονται είτε στους</w:t>
      </w:r>
      <w:r w:rsidRPr="00580B21">
        <w:rPr>
          <w:rFonts w:cstheme="minorHAnsi"/>
          <w:lang w:val="el-GR"/>
        </w:rPr>
        <w:t xml:space="preserve"> </w:t>
      </w:r>
      <w:r w:rsidR="008E7730" w:rsidRPr="00580B21">
        <w:rPr>
          <w:rFonts w:cstheme="minorHAnsi"/>
          <w:lang w:val="el-GR"/>
        </w:rPr>
        <w:t>χώρους</w:t>
      </w:r>
      <w:r w:rsidRPr="00580B21">
        <w:rPr>
          <w:rFonts w:cstheme="minorHAnsi"/>
          <w:lang w:val="el-GR"/>
        </w:rPr>
        <w:t xml:space="preserve"> </w:t>
      </w:r>
      <w:r w:rsidR="0067030B">
        <w:rPr>
          <w:rFonts w:cstheme="minorHAnsi"/>
          <w:lang w:val="el-GR"/>
        </w:rPr>
        <w:t>των</w:t>
      </w:r>
      <w:r w:rsidR="0067030B" w:rsidRPr="00580B21">
        <w:rPr>
          <w:rFonts w:cstheme="minorHAnsi"/>
          <w:lang w:val="el-GR"/>
        </w:rPr>
        <w:t xml:space="preserve"> </w:t>
      </w:r>
      <w:r w:rsidRPr="00580B21">
        <w:rPr>
          <w:rFonts w:cstheme="minorHAnsi"/>
          <w:lang w:val="el-GR"/>
        </w:rPr>
        <w:t>ΜΜΕ</w:t>
      </w:r>
      <w:r w:rsidR="004421FC">
        <w:rPr>
          <w:rFonts w:cstheme="minorHAnsi"/>
          <w:lang w:val="el-GR"/>
        </w:rPr>
        <w:t>,</w:t>
      </w:r>
      <w:r w:rsidRPr="00580B21">
        <w:rPr>
          <w:rFonts w:cstheme="minorHAnsi"/>
          <w:lang w:val="el-GR"/>
        </w:rPr>
        <w:t xml:space="preserve"> </w:t>
      </w:r>
      <w:r w:rsidR="004421FC">
        <w:rPr>
          <w:rFonts w:cstheme="minorHAnsi"/>
          <w:lang w:val="el-GR"/>
        </w:rPr>
        <w:t>είτε</w:t>
      </w:r>
      <w:r w:rsidR="004421FC" w:rsidRPr="00580B21">
        <w:rPr>
          <w:rFonts w:cstheme="minorHAnsi"/>
          <w:lang w:val="el-GR"/>
        </w:rPr>
        <w:t xml:space="preserve"> </w:t>
      </w:r>
      <w:r w:rsidR="004421FC">
        <w:rPr>
          <w:rFonts w:cstheme="minorHAnsi"/>
          <w:lang w:val="el-GR"/>
        </w:rPr>
        <w:t xml:space="preserve">στις </w:t>
      </w:r>
      <w:r w:rsidRPr="00580B21">
        <w:rPr>
          <w:rFonts w:cstheme="minorHAnsi"/>
          <w:lang w:val="el-GR"/>
        </w:rPr>
        <w:t xml:space="preserve">εγκαταστάσεις </w:t>
      </w:r>
      <w:r w:rsidR="00254EC8" w:rsidRPr="00D801C9">
        <w:rPr>
          <w:rFonts w:cstheme="minorHAnsi"/>
          <w:b/>
          <w:lang w:val="el-GR"/>
        </w:rPr>
        <w:t>του ΕΚΕΤΑ (παράρτημα Πτολεμαΐδας)</w:t>
      </w:r>
      <w:r w:rsidRPr="00580B21">
        <w:rPr>
          <w:rFonts w:cstheme="minorHAnsi"/>
          <w:lang w:val="el-GR"/>
        </w:rPr>
        <w:t xml:space="preserve">, </w:t>
      </w:r>
      <w:r w:rsidR="004421FC" w:rsidRPr="004421FC">
        <w:rPr>
          <w:rFonts w:cstheme="minorHAnsi"/>
          <w:lang w:val="el-GR"/>
        </w:rPr>
        <w:t xml:space="preserve">οι οποίοι </w:t>
      </w:r>
      <w:r w:rsidR="0067030B">
        <w:rPr>
          <w:rFonts w:cstheme="minorHAnsi"/>
          <w:lang w:val="el-GR"/>
        </w:rPr>
        <w:t>θα αποφασιστούν</w:t>
      </w:r>
      <w:r w:rsidR="004421FC" w:rsidRPr="004421FC">
        <w:rPr>
          <w:rFonts w:cstheme="minorHAnsi"/>
          <w:lang w:val="el-GR"/>
        </w:rPr>
        <w:t xml:space="preserve"> κατά περίπτωση</w:t>
      </w:r>
      <w:r w:rsidR="004421FC">
        <w:rPr>
          <w:rFonts w:cstheme="minorHAnsi"/>
          <w:lang w:val="el-GR"/>
        </w:rPr>
        <w:t>,</w:t>
      </w:r>
      <w:r w:rsidR="004421FC" w:rsidRPr="004421FC">
        <w:rPr>
          <w:rFonts w:cstheme="minorHAnsi"/>
          <w:lang w:val="el-GR"/>
        </w:rPr>
        <w:t xml:space="preserve"> </w:t>
      </w:r>
      <w:r w:rsidR="00DE129E" w:rsidRPr="00580B21">
        <w:rPr>
          <w:rFonts w:cstheme="minorHAnsi"/>
          <w:lang w:val="el-GR"/>
        </w:rPr>
        <w:t>λαμβάνοντας υπόψη</w:t>
      </w:r>
      <w:r w:rsidR="004967F3" w:rsidRPr="00580B21">
        <w:rPr>
          <w:rFonts w:cstheme="minorHAnsi"/>
          <w:lang w:val="el-GR"/>
        </w:rPr>
        <w:t xml:space="preserve"> τις προτιμήσεις του </w:t>
      </w:r>
      <w:r w:rsidR="004421FC">
        <w:rPr>
          <w:rFonts w:cstheme="minorHAnsi"/>
          <w:lang w:val="el-GR"/>
        </w:rPr>
        <w:t>αιτούντος</w:t>
      </w:r>
      <w:r w:rsidRPr="00580B21">
        <w:rPr>
          <w:rFonts w:cstheme="minorHAnsi"/>
          <w:lang w:val="el-GR"/>
        </w:rPr>
        <w:t>.</w:t>
      </w:r>
    </w:p>
    <w:p w14:paraId="02C79A77" w14:textId="77777777" w:rsidR="0067030B" w:rsidRPr="00580B21" w:rsidRDefault="0067030B" w:rsidP="007B4F55">
      <w:pPr>
        <w:shd w:val="clear" w:color="auto" w:fill="FFFFFF"/>
        <w:jc w:val="both"/>
        <w:textAlignment w:val="top"/>
        <w:rPr>
          <w:rFonts w:eastAsia="Times New Roman" w:cstheme="minorHAnsi"/>
          <w:color w:val="777777"/>
          <w:lang w:val="el-GR" w:eastAsia="el-GR"/>
        </w:rPr>
      </w:pPr>
    </w:p>
    <w:p w14:paraId="11586632" w14:textId="66E5B712" w:rsidR="00D40102" w:rsidRPr="00580B21" w:rsidRDefault="00636FB3" w:rsidP="00264E76">
      <w:pPr>
        <w:pStyle w:val="Heading1"/>
        <w:rPr>
          <w:rFonts w:asciiTheme="minorHAnsi" w:hAnsiTheme="minorHAnsi" w:cstheme="minorHAnsi"/>
          <w:sz w:val="22"/>
          <w:szCs w:val="22"/>
          <w:lang w:val="el-GR"/>
        </w:rPr>
      </w:pPr>
      <w:r w:rsidRPr="00580B21">
        <w:rPr>
          <w:rFonts w:asciiTheme="minorHAnsi" w:hAnsiTheme="minorHAnsi" w:cstheme="minorHAnsi"/>
          <w:sz w:val="22"/>
          <w:szCs w:val="22"/>
          <w:lang w:val="el-GR"/>
        </w:rPr>
        <w:lastRenderedPageBreak/>
        <w:t xml:space="preserve">Διαδικασία επιλογής και </w:t>
      </w:r>
      <w:r w:rsidR="00FC3918" w:rsidRPr="00580B21">
        <w:rPr>
          <w:rFonts w:asciiTheme="minorHAnsi" w:hAnsiTheme="minorHAnsi" w:cstheme="minorHAnsi"/>
          <w:sz w:val="22"/>
          <w:szCs w:val="22"/>
          <w:lang w:val="el-GR"/>
        </w:rPr>
        <w:t>προϋποθέσεις</w:t>
      </w:r>
      <w:r w:rsidRPr="00580B21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proofErr w:type="spellStart"/>
      <w:r w:rsidRPr="00580B21">
        <w:rPr>
          <w:rFonts w:asciiTheme="minorHAnsi" w:hAnsiTheme="minorHAnsi" w:cstheme="minorHAnsi"/>
          <w:sz w:val="22"/>
          <w:szCs w:val="22"/>
          <w:lang w:val="el-GR"/>
        </w:rPr>
        <w:t>επιλεξιμότητας</w:t>
      </w:r>
      <w:proofErr w:type="spellEnd"/>
    </w:p>
    <w:p w14:paraId="07553A06" w14:textId="77777777" w:rsidR="005A6124" w:rsidRPr="00580B21" w:rsidRDefault="005A6124" w:rsidP="00B2058A">
      <w:pPr>
        <w:pStyle w:val="HTMLPreformatted"/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14:paraId="5E206514" w14:textId="69B89BCB" w:rsidR="00EC421E" w:rsidRPr="00580B21" w:rsidRDefault="0067030B" w:rsidP="007F0285">
      <w:pPr>
        <w:pStyle w:val="HTMLPreformatted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>Οι υποψήφιοι θα</w:t>
      </w:r>
      <w:r w:rsidR="00E2585E" w:rsidRPr="00580B21">
        <w:rPr>
          <w:rFonts w:asciiTheme="minorHAnsi" w:hAnsiTheme="minorHAnsi" w:cstheme="minorHAnsi"/>
          <w:sz w:val="22"/>
          <w:szCs w:val="22"/>
          <w:lang w:val="el-GR"/>
        </w:rPr>
        <w:t xml:space="preserve"> επιλεγούν</w:t>
      </w:r>
      <w:r w:rsidR="002B679A" w:rsidRPr="00580B21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E2585E" w:rsidRPr="00580B21">
        <w:rPr>
          <w:rFonts w:asciiTheme="minorHAnsi" w:hAnsiTheme="minorHAnsi" w:cstheme="minorHAnsi"/>
          <w:sz w:val="22"/>
          <w:szCs w:val="22"/>
          <w:lang w:val="el-GR"/>
        </w:rPr>
        <w:t xml:space="preserve">με </w:t>
      </w:r>
      <w:r w:rsidR="001C6D9D">
        <w:rPr>
          <w:rFonts w:asciiTheme="minorHAnsi" w:hAnsiTheme="minorHAnsi" w:cstheme="minorHAnsi"/>
          <w:sz w:val="22"/>
          <w:szCs w:val="22"/>
          <w:lang w:val="el-GR"/>
        </w:rPr>
        <w:t>βάση</w:t>
      </w:r>
      <w:r w:rsidR="001C6D9D" w:rsidRPr="00580B21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E2585E" w:rsidRPr="00580B21">
        <w:rPr>
          <w:rFonts w:asciiTheme="minorHAnsi" w:hAnsiTheme="minorHAnsi" w:cstheme="minorHAnsi"/>
          <w:sz w:val="22"/>
          <w:szCs w:val="22"/>
          <w:lang w:val="el-GR"/>
        </w:rPr>
        <w:t>τη σειρά προτεραιότητ</w:t>
      </w:r>
      <w:r w:rsidR="001C6D9D">
        <w:rPr>
          <w:rFonts w:asciiTheme="minorHAnsi" w:hAnsiTheme="minorHAnsi" w:cstheme="minorHAnsi"/>
          <w:sz w:val="22"/>
          <w:szCs w:val="22"/>
          <w:lang w:val="el-GR"/>
        </w:rPr>
        <w:t>α</w:t>
      </w:r>
      <w:r w:rsidR="00E2585E" w:rsidRPr="00580B21">
        <w:rPr>
          <w:rFonts w:asciiTheme="minorHAnsi" w:hAnsiTheme="minorHAnsi" w:cstheme="minorHAnsi"/>
          <w:sz w:val="22"/>
          <w:szCs w:val="22"/>
          <w:lang w:val="el-GR"/>
        </w:rPr>
        <w:t xml:space="preserve">ς </w:t>
      </w:r>
      <w:r w:rsidR="001C6D9D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1C6D9D" w:rsidRPr="001C6D9D">
        <w:rPr>
          <w:rFonts w:asciiTheme="minorHAnsi" w:hAnsiTheme="minorHAnsi" w:cstheme="minorHAnsi"/>
          <w:sz w:val="22"/>
          <w:szCs w:val="22"/>
          <w:lang w:val="el-GR"/>
        </w:rPr>
        <w:t>(</w:t>
      </w:r>
      <w:r w:rsidR="001C6D9D" w:rsidRPr="001C6D9D">
        <w:rPr>
          <w:rFonts w:asciiTheme="minorHAnsi" w:hAnsiTheme="minorHAnsi" w:cstheme="minorHAnsi"/>
          <w:sz w:val="22"/>
          <w:szCs w:val="22"/>
          <w:lang w:val="en-US"/>
        </w:rPr>
        <w:t>first</w:t>
      </w:r>
      <w:r w:rsidR="001C6D9D" w:rsidRPr="001C6D9D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1C6D9D" w:rsidRPr="001C6D9D">
        <w:rPr>
          <w:rFonts w:asciiTheme="minorHAnsi" w:hAnsiTheme="minorHAnsi" w:cstheme="minorHAnsi"/>
          <w:sz w:val="22"/>
          <w:szCs w:val="22"/>
          <w:lang w:val="en-US"/>
        </w:rPr>
        <w:t>arrived</w:t>
      </w:r>
      <w:r w:rsidR="001C6D9D" w:rsidRPr="001C6D9D">
        <w:rPr>
          <w:rFonts w:asciiTheme="minorHAnsi" w:hAnsiTheme="minorHAnsi" w:cstheme="minorHAnsi"/>
          <w:sz w:val="22"/>
          <w:szCs w:val="22"/>
          <w:lang w:val="el-GR"/>
        </w:rPr>
        <w:t>-</w:t>
      </w:r>
      <w:r w:rsidR="001C6D9D" w:rsidRPr="001C6D9D">
        <w:rPr>
          <w:rFonts w:asciiTheme="minorHAnsi" w:hAnsiTheme="minorHAnsi" w:cstheme="minorHAnsi"/>
          <w:sz w:val="22"/>
          <w:szCs w:val="22"/>
          <w:lang w:val="en-US"/>
        </w:rPr>
        <w:t>first</w:t>
      </w:r>
      <w:r w:rsidR="001C6D9D" w:rsidRPr="001C6D9D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1C6D9D" w:rsidRPr="001C6D9D">
        <w:rPr>
          <w:rFonts w:asciiTheme="minorHAnsi" w:hAnsiTheme="minorHAnsi" w:cstheme="minorHAnsi"/>
          <w:sz w:val="22"/>
          <w:szCs w:val="22"/>
          <w:lang w:val="en-US"/>
        </w:rPr>
        <w:t>served</w:t>
      </w:r>
      <w:r w:rsidR="001C6D9D" w:rsidRPr="001C6D9D">
        <w:rPr>
          <w:rFonts w:asciiTheme="minorHAnsi" w:hAnsiTheme="minorHAnsi" w:cstheme="minorHAnsi"/>
          <w:sz w:val="22"/>
          <w:szCs w:val="22"/>
          <w:lang w:val="el-GR"/>
        </w:rPr>
        <w:t>)</w:t>
      </w:r>
      <w:r w:rsidR="00EC421E" w:rsidRPr="00580B21">
        <w:rPr>
          <w:rFonts w:asciiTheme="minorHAnsi" w:hAnsiTheme="minorHAnsi" w:cstheme="minorHAnsi"/>
          <w:sz w:val="22"/>
          <w:szCs w:val="22"/>
          <w:lang w:val="el-GR"/>
        </w:rPr>
        <w:t xml:space="preserve">. </w:t>
      </w:r>
      <w:r>
        <w:rPr>
          <w:rFonts w:asciiTheme="minorHAnsi" w:hAnsiTheme="minorHAnsi" w:cstheme="minorHAnsi"/>
          <w:sz w:val="22"/>
          <w:szCs w:val="22"/>
          <w:lang w:val="el-GR"/>
        </w:rPr>
        <w:t xml:space="preserve">Θα </w:t>
      </w:r>
      <w:r w:rsidR="001C6D9D" w:rsidRPr="001C6D9D">
        <w:rPr>
          <w:rFonts w:asciiTheme="minorHAnsi" w:hAnsiTheme="minorHAnsi" w:cstheme="minorHAnsi"/>
          <w:sz w:val="22"/>
          <w:szCs w:val="22"/>
          <w:lang w:val="el-GR"/>
        </w:rPr>
        <w:t xml:space="preserve">επιλεγούν </w:t>
      </w:r>
      <w:r>
        <w:rPr>
          <w:rFonts w:asciiTheme="minorHAnsi" w:hAnsiTheme="minorHAnsi" w:cstheme="minorHAnsi"/>
          <w:sz w:val="22"/>
          <w:szCs w:val="22"/>
          <w:lang w:val="el-GR"/>
        </w:rPr>
        <w:t>πέντε</w:t>
      </w:r>
      <w:r w:rsidR="001C6D9D" w:rsidRPr="001C6D9D">
        <w:rPr>
          <w:rFonts w:asciiTheme="minorHAnsi" w:hAnsiTheme="minorHAnsi" w:cstheme="minorHAnsi"/>
          <w:sz w:val="22"/>
          <w:szCs w:val="22"/>
          <w:lang w:val="el-GR"/>
        </w:rPr>
        <w:t xml:space="preserve"> (5) </w:t>
      </w:r>
      <w:r>
        <w:rPr>
          <w:rFonts w:asciiTheme="minorHAnsi" w:hAnsiTheme="minorHAnsi" w:cstheme="minorHAnsi"/>
          <w:sz w:val="22"/>
          <w:szCs w:val="22"/>
          <w:lang w:val="el-GR"/>
        </w:rPr>
        <w:t xml:space="preserve">ΜΜΕ </w:t>
      </w:r>
      <w:proofErr w:type="spellStart"/>
      <w:r>
        <w:rPr>
          <w:rFonts w:asciiTheme="minorHAnsi" w:hAnsiTheme="minorHAnsi" w:cstheme="minorHAnsi"/>
          <w:sz w:val="22"/>
          <w:szCs w:val="22"/>
          <w:lang w:val="el-GR"/>
        </w:rPr>
        <w:t>κατ</w:t>
      </w:r>
      <w:proofErr w:type="spellEnd"/>
      <w:r>
        <w:rPr>
          <w:rFonts w:asciiTheme="minorHAnsi" w:hAnsiTheme="minorHAnsi" w:cstheme="minorHAnsi"/>
          <w:sz w:val="22"/>
          <w:szCs w:val="22"/>
          <w:lang w:val="el-GR"/>
        </w:rPr>
        <w:t>΄ ανώτατο όριο</w:t>
      </w:r>
      <w:r w:rsidR="001C6D9D">
        <w:rPr>
          <w:rFonts w:asciiTheme="minorHAnsi" w:hAnsiTheme="minorHAnsi" w:cstheme="minorHAnsi"/>
          <w:sz w:val="22"/>
          <w:szCs w:val="22"/>
          <w:lang w:val="el-GR"/>
        </w:rPr>
        <w:t>.</w:t>
      </w:r>
      <w:r w:rsidR="001C6D9D" w:rsidRPr="001C6D9D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EC421E" w:rsidRPr="00580B21">
        <w:rPr>
          <w:rFonts w:asciiTheme="minorHAnsi" w:hAnsiTheme="minorHAnsi" w:cstheme="minorHAnsi"/>
          <w:sz w:val="22"/>
          <w:szCs w:val="22"/>
          <w:lang w:val="el-GR"/>
        </w:rPr>
        <w:t xml:space="preserve">Θα </w:t>
      </w:r>
      <w:r w:rsidR="001C6D9D">
        <w:rPr>
          <w:rFonts w:asciiTheme="minorHAnsi" w:hAnsiTheme="minorHAnsi" w:cstheme="minorHAnsi"/>
          <w:sz w:val="22"/>
          <w:szCs w:val="22"/>
          <w:lang w:val="el-GR"/>
        </w:rPr>
        <w:t>συσταθεί</w:t>
      </w:r>
      <w:r w:rsidR="001C6D9D" w:rsidRPr="00580B21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1C6D9D" w:rsidRPr="001C6D9D">
        <w:rPr>
          <w:rFonts w:asciiTheme="minorHAnsi" w:hAnsiTheme="minorHAnsi" w:cstheme="minorHAnsi"/>
          <w:sz w:val="22"/>
          <w:szCs w:val="22"/>
          <w:lang w:val="el-GR"/>
        </w:rPr>
        <w:t xml:space="preserve">μία </w:t>
      </w:r>
      <w:r w:rsidR="001C6D9D" w:rsidRPr="001C6D9D">
        <w:rPr>
          <w:rFonts w:asciiTheme="minorHAnsi" w:hAnsiTheme="minorHAnsi" w:cstheme="minorHAnsi"/>
          <w:sz w:val="22"/>
          <w:szCs w:val="22"/>
          <w:lang w:val="en-US"/>
        </w:rPr>
        <w:t>ad</w:t>
      </w:r>
      <w:r w:rsidR="001C6D9D" w:rsidRPr="001C6D9D">
        <w:rPr>
          <w:rFonts w:asciiTheme="minorHAnsi" w:hAnsiTheme="minorHAnsi" w:cstheme="minorHAnsi"/>
          <w:sz w:val="22"/>
          <w:szCs w:val="22"/>
          <w:lang w:val="el-GR"/>
        </w:rPr>
        <w:t>-</w:t>
      </w:r>
      <w:r w:rsidR="001C6D9D" w:rsidRPr="001C6D9D">
        <w:rPr>
          <w:rFonts w:asciiTheme="minorHAnsi" w:hAnsiTheme="minorHAnsi" w:cstheme="minorHAnsi"/>
          <w:sz w:val="22"/>
          <w:szCs w:val="22"/>
          <w:lang w:val="en-US"/>
        </w:rPr>
        <w:t>hoc</w:t>
      </w:r>
      <w:r w:rsidR="001C6D9D" w:rsidRPr="001C6D9D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EC421E" w:rsidRPr="00580B21">
        <w:rPr>
          <w:rFonts w:asciiTheme="minorHAnsi" w:hAnsiTheme="minorHAnsi" w:cstheme="minorHAnsi"/>
          <w:sz w:val="22"/>
          <w:szCs w:val="22"/>
          <w:lang w:val="el-GR"/>
        </w:rPr>
        <w:t xml:space="preserve">Επιτροπή </w:t>
      </w:r>
      <w:r w:rsidR="001C6D9D" w:rsidRPr="001C6D9D">
        <w:rPr>
          <w:rFonts w:asciiTheme="minorHAnsi" w:hAnsiTheme="minorHAnsi" w:cstheme="minorHAnsi"/>
          <w:sz w:val="22"/>
          <w:szCs w:val="22"/>
          <w:lang w:val="el-GR"/>
        </w:rPr>
        <w:t>με σκοπό την εξασφάλιση της ορθής εφαρμογής της διαδικασίας επιλογής</w:t>
      </w:r>
      <w:r w:rsidR="001C6D9D">
        <w:rPr>
          <w:rFonts w:asciiTheme="minorHAnsi" w:hAnsiTheme="minorHAnsi" w:cstheme="minorHAnsi"/>
          <w:sz w:val="22"/>
          <w:szCs w:val="22"/>
          <w:lang w:val="el-GR"/>
        </w:rPr>
        <w:t>. Η</w:t>
      </w:r>
      <w:r w:rsidR="00580B21" w:rsidRPr="00580B21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1C6D9D" w:rsidRPr="001C6D9D">
        <w:rPr>
          <w:rFonts w:asciiTheme="minorHAnsi" w:hAnsiTheme="minorHAnsi" w:cstheme="minorHAnsi"/>
          <w:sz w:val="22"/>
          <w:szCs w:val="22"/>
          <w:lang w:val="el-GR"/>
        </w:rPr>
        <w:t xml:space="preserve">Επιτροπή </w:t>
      </w:r>
      <w:r w:rsidR="00580B21" w:rsidRPr="00580B21">
        <w:rPr>
          <w:rFonts w:asciiTheme="minorHAnsi" w:hAnsiTheme="minorHAnsi" w:cstheme="minorHAnsi"/>
          <w:sz w:val="22"/>
          <w:szCs w:val="22"/>
          <w:lang w:val="el-GR"/>
        </w:rPr>
        <w:t>θα</w:t>
      </w:r>
      <w:r w:rsidR="00EC421E" w:rsidRPr="00580B21">
        <w:rPr>
          <w:rFonts w:asciiTheme="minorHAnsi" w:hAnsiTheme="minorHAnsi" w:cstheme="minorHAnsi"/>
          <w:sz w:val="22"/>
          <w:szCs w:val="22"/>
          <w:lang w:val="el-GR"/>
        </w:rPr>
        <w:t xml:space="preserve"> επιλέξει τις ΜΜΕ και θα ανακοινώσει τα αποτελέσματα.</w:t>
      </w:r>
    </w:p>
    <w:p w14:paraId="687A92D6" w14:textId="77777777" w:rsidR="00FB5ACE" w:rsidRPr="00580B21" w:rsidRDefault="00FB5ACE" w:rsidP="00B2058A">
      <w:pPr>
        <w:pStyle w:val="HTMLPreformatted"/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14:paraId="50586068" w14:textId="2E1AF562" w:rsidR="00411683" w:rsidRPr="00580B21" w:rsidRDefault="003F7DDE" w:rsidP="00B2058A">
      <w:pPr>
        <w:pStyle w:val="HTMLPreformatted"/>
        <w:jc w:val="both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 w:rsidRPr="003E52FA">
        <w:rPr>
          <w:rFonts w:asciiTheme="minorHAnsi" w:hAnsiTheme="minorHAnsi" w:cstheme="minorHAnsi"/>
          <w:sz w:val="22"/>
          <w:szCs w:val="22"/>
          <w:lang w:val="el-GR"/>
        </w:rPr>
        <w:t>Για να είναι επιλέξιμος, ο υποψήφιος πρέπει να είναι ΜΜΕ</w:t>
      </w:r>
      <w:r w:rsidR="00FE11C3" w:rsidRPr="003E52FA">
        <w:rPr>
          <w:rStyle w:val="FootnoteReference"/>
          <w:rFonts w:asciiTheme="minorHAnsi" w:hAnsiTheme="minorHAnsi" w:cstheme="minorHAnsi"/>
          <w:sz w:val="22"/>
          <w:szCs w:val="22"/>
          <w:lang w:val="el-GR"/>
        </w:rPr>
        <w:footnoteReference w:id="1"/>
      </w:r>
      <w:r w:rsidR="00D00A39" w:rsidRPr="003E52FA">
        <w:rPr>
          <w:rFonts w:asciiTheme="minorHAnsi" w:hAnsiTheme="minorHAnsi" w:cstheme="minorHAnsi"/>
          <w:sz w:val="22"/>
          <w:szCs w:val="22"/>
          <w:lang w:val="el-GR"/>
        </w:rPr>
        <w:t xml:space="preserve">, </w:t>
      </w:r>
      <w:r w:rsidR="001C6D9D" w:rsidRPr="003E52FA">
        <w:rPr>
          <w:rFonts w:asciiTheme="minorHAnsi" w:hAnsiTheme="minorHAnsi" w:cstheme="minorHAnsi"/>
          <w:sz w:val="22"/>
          <w:szCs w:val="22"/>
          <w:lang w:val="el-GR"/>
        </w:rPr>
        <w:t>που</w:t>
      </w:r>
      <w:r w:rsidR="00182EA7" w:rsidRPr="003E52FA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FC3918" w:rsidRPr="003E52FA">
        <w:rPr>
          <w:rFonts w:asciiTheme="minorHAnsi" w:hAnsiTheme="minorHAnsi" w:cstheme="minorHAnsi"/>
          <w:sz w:val="22"/>
          <w:szCs w:val="22"/>
          <w:lang w:val="el-GR"/>
        </w:rPr>
        <w:t>δραστηριοποιείται</w:t>
      </w:r>
      <w:r w:rsidR="00182EA7" w:rsidRPr="003E52FA">
        <w:rPr>
          <w:rFonts w:asciiTheme="minorHAnsi" w:hAnsiTheme="minorHAnsi" w:cstheme="minorHAnsi"/>
          <w:sz w:val="22"/>
          <w:szCs w:val="22"/>
          <w:lang w:val="el-GR"/>
        </w:rPr>
        <w:t xml:space="preserve"> στον τομέα της πράσινης ανάπτυξης</w:t>
      </w:r>
      <w:r w:rsidR="00C33AB4" w:rsidRPr="00580B21">
        <w:rPr>
          <w:rFonts w:asciiTheme="minorHAnsi" w:hAnsiTheme="minorHAnsi" w:cstheme="minorHAnsi"/>
          <w:color w:val="FF0000"/>
          <w:sz w:val="22"/>
          <w:szCs w:val="22"/>
          <w:lang w:val="el-GR"/>
        </w:rPr>
        <w:t xml:space="preserve"> </w:t>
      </w:r>
      <w:r w:rsidR="00182EA7" w:rsidRPr="00580B21">
        <w:rPr>
          <w:rFonts w:asciiTheme="minorHAnsi" w:hAnsiTheme="minorHAnsi" w:cstheme="minorHAnsi"/>
          <w:b/>
          <w:bCs/>
          <w:sz w:val="22"/>
          <w:szCs w:val="22"/>
          <w:lang w:val="el-GR"/>
        </w:rPr>
        <w:t>και να έχει καλή γνώση Αγγλικ</w:t>
      </w:r>
      <w:r w:rsidR="00187B24" w:rsidRPr="00580B21">
        <w:rPr>
          <w:rFonts w:asciiTheme="minorHAnsi" w:hAnsiTheme="minorHAnsi" w:cstheme="minorHAnsi"/>
          <w:b/>
          <w:bCs/>
          <w:sz w:val="22"/>
          <w:szCs w:val="22"/>
          <w:lang w:val="el-GR"/>
        </w:rPr>
        <w:t>ών</w:t>
      </w:r>
      <w:r w:rsidR="00182EA7" w:rsidRPr="00580B21">
        <w:rPr>
          <w:rFonts w:asciiTheme="minorHAnsi" w:hAnsiTheme="minorHAnsi" w:cstheme="minorHAnsi"/>
          <w:b/>
          <w:bCs/>
          <w:sz w:val="22"/>
          <w:szCs w:val="22"/>
          <w:lang w:val="el-GR"/>
        </w:rPr>
        <w:t>.</w:t>
      </w:r>
    </w:p>
    <w:p w14:paraId="6810445C" w14:textId="77777777" w:rsidR="00182EA7" w:rsidRPr="00580B21" w:rsidRDefault="00182EA7" w:rsidP="00B2058A">
      <w:pPr>
        <w:pStyle w:val="HTMLPreformatted"/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14:paraId="77CCE23B" w14:textId="20ECF2F8" w:rsidR="00B2058A" w:rsidRPr="00580B21" w:rsidRDefault="00182EA7" w:rsidP="00B2058A">
      <w:pPr>
        <w:pStyle w:val="HTMLPreformatted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bookmarkStart w:id="1" w:name="_Hlk23252352"/>
      <w:r w:rsidRPr="00785B72">
        <w:rPr>
          <w:rFonts w:asciiTheme="minorHAnsi" w:hAnsiTheme="minorHAnsi" w:cstheme="minorHAnsi"/>
          <w:sz w:val="22"/>
          <w:szCs w:val="22"/>
          <w:lang w:val="el-GR"/>
        </w:rPr>
        <w:t xml:space="preserve">Επιπλέον, </w:t>
      </w:r>
      <w:r w:rsidR="00580B21" w:rsidRPr="00785B72">
        <w:rPr>
          <w:rFonts w:asciiTheme="minorHAnsi" w:hAnsiTheme="minorHAnsi" w:cstheme="minorHAnsi"/>
          <w:sz w:val="22"/>
          <w:szCs w:val="22"/>
          <w:lang w:val="el-GR"/>
        </w:rPr>
        <w:t xml:space="preserve">ο υποψήφιος </w:t>
      </w:r>
      <w:r w:rsidR="009915F2" w:rsidRPr="00785B72">
        <w:rPr>
          <w:rFonts w:asciiTheme="minorHAnsi" w:hAnsiTheme="minorHAnsi" w:cstheme="minorHAnsi"/>
          <w:sz w:val="22"/>
          <w:szCs w:val="22"/>
          <w:lang w:val="el-GR"/>
        </w:rPr>
        <w:t xml:space="preserve">θα πρέπει </w:t>
      </w:r>
      <w:r w:rsidR="00580B21" w:rsidRPr="00785B72">
        <w:rPr>
          <w:rFonts w:asciiTheme="minorHAnsi" w:hAnsiTheme="minorHAnsi" w:cstheme="minorHAnsi"/>
          <w:sz w:val="22"/>
          <w:szCs w:val="22"/>
          <w:lang w:val="el-GR"/>
        </w:rPr>
        <w:t xml:space="preserve">να </w:t>
      </w:r>
      <w:r w:rsidR="009915F2" w:rsidRPr="00785B72">
        <w:rPr>
          <w:rFonts w:asciiTheme="minorHAnsi" w:hAnsiTheme="minorHAnsi" w:cstheme="minorHAnsi"/>
          <w:sz w:val="22"/>
          <w:szCs w:val="22"/>
          <w:lang w:val="el-GR"/>
        </w:rPr>
        <w:t xml:space="preserve">παρέχει </w:t>
      </w:r>
      <w:r w:rsidR="00AD61CB" w:rsidRPr="00785B72">
        <w:rPr>
          <w:rFonts w:asciiTheme="minorHAnsi" w:hAnsiTheme="minorHAnsi" w:cstheme="minorHAnsi"/>
          <w:sz w:val="22"/>
          <w:szCs w:val="22"/>
          <w:lang w:val="el-GR"/>
        </w:rPr>
        <w:t xml:space="preserve">μία υπογεγραμμένη </w:t>
      </w:r>
      <w:r w:rsidR="00AD61CB" w:rsidRPr="00785B72">
        <w:rPr>
          <w:rFonts w:asciiTheme="minorHAnsi" w:hAnsiTheme="minorHAnsi" w:cstheme="minorHAnsi"/>
          <w:b/>
          <w:sz w:val="22"/>
          <w:szCs w:val="22"/>
          <w:lang w:val="el-GR"/>
        </w:rPr>
        <w:t>«</w:t>
      </w:r>
      <w:r w:rsidR="00664E60" w:rsidRPr="00785B72">
        <w:rPr>
          <w:rFonts w:asciiTheme="minorHAnsi" w:hAnsiTheme="minorHAnsi" w:cstheme="minorHAnsi"/>
          <w:b/>
          <w:sz w:val="22"/>
          <w:szCs w:val="22"/>
          <w:lang w:val="el-GR"/>
        </w:rPr>
        <w:t xml:space="preserve">Συμφωνία </w:t>
      </w:r>
      <w:r w:rsidR="00AD61CB" w:rsidRPr="00785B72">
        <w:rPr>
          <w:rFonts w:asciiTheme="minorHAnsi" w:hAnsiTheme="minorHAnsi" w:cstheme="minorHAnsi"/>
          <w:b/>
          <w:sz w:val="22"/>
          <w:szCs w:val="22"/>
          <w:lang w:val="el-GR"/>
        </w:rPr>
        <w:t>Εταιρικής Συνεργασίας»</w:t>
      </w:r>
      <w:bookmarkEnd w:id="1"/>
      <w:r w:rsidR="009915F2" w:rsidRPr="00785B72">
        <w:rPr>
          <w:rFonts w:asciiTheme="minorHAnsi" w:hAnsiTheme="minorHAnsi" w:cstheme="minorHAnsi"/>
          <w:b/>
          <w:sz w:val="22"/>
          <w:szCs w:val="22"/>
          <w:lang w:val="el-GR"/>
        </w:rPr>
        <w:t xml:space="preserve"> (ΠΑΡΑΡΤΗΜΑ Ι)</w:t>
      </w:r>
      <w:r w:rsidR="00AD61CB" w:rsidRPr="00785B72">
        <w:rPr>
          <w:rFonts w:asciiTheme="minorHAnsi" w:hAnsiTheme="minorHAnsi" w:cstheme="minorHAnsi"/>
          <w:sz w:val="22"/>
          <w:szCs w:val="22"/>
          <w:lang w:val="el-GR"/>
        </w:rPr>
        <w:t>,</w:t>
      </w:r>
      <w:r w:rsidR="007D59EF" w:rsidRPr="00785B72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9915F2" w:rsidRPr="00785B72">
        <w:rPr>
          <w:rFonts w:asciiTheme="minorHAnsi" w:hAnsiTheme="minorHAnsi" w:cstheme="minorHAnsi"/>
          <w:sz w:val="22"/>
          <w:szCs w:val="22"/>
          <w:lang w:val="el-GR"/>
        </w:rPr>
        <w:t>στ</w:t>
      </w:r>
      <w:r w:rsidR="003E52FA" w:rsidRPr="00785B72">
        <w:rPr>
          <w:rFonts w:asciiTheme="minorHAnsi" w:hAnsiTheme="minorHAnsi" w:cstheme="minorHAnsi"/>
          <w:sz w:val="22"/>
          <w:szCs w:val="22"/>
          <w:lang w:val="el-GR"/>
        </w:rPr>
        <w:t>ην</w:t>
      </w:r>
      <w:r w:rsidR="009915F2" w:rsidRPr="00785B72">
        <w:rPr>
          <w:rFonts w:asciiTheme="minorHAnsi" w:hAnsiTheme="minorHAnsi" w:cstheme="minorHAnsi"/>
          <w:sz w:val="22"/>
          <w:szCs w:val="22"/>
          <w:lang w:val="el-GR"/>
        </w:rPr>
        <w:t xml:space="preserve"> οποία θα υπάρχει η σύμφωνη γνώμη και αποδοχή της αιτούσας ΜΜΕ να συμμετέχει στη διαδικασία δοκιμών και παροχής πληροφόρησης-ανατροφοδότησης στα αγγλικά μετά την ολοκλήρωση της δοκιμής, </w:t>
      </w:r>
      <w:r w:rsidR="00064529" w:rsidRPr="00785B72">
        <w:rPr>
          <w:rFonts w:asciiTheme="minorHAnsi" w:hAnsiTheme="minorHAnsi" w:cstheme="minorHAnsi"/>
          <w:sz w:val="22"/>
          <w:szCs w:val="22"/>
          <w:lang w:val="el-GR"/>
        </w:rPr>
        <w:t>μ</w:t>
      </w:r>
      <w:r w:rsidR="00D416A6" w:rsidRPr="00785B72">
        <w:rPr>
          <w:rFonts w:asciiTheme="minorHAnsi" w:hAnsiTheme="minorHAnsi" w:cstheme="minorHAnsi"/>
          <w:sz w:val="22"/>
          <w:szCs w:val="22"/>
          <w:lang w:val="el-GR"/>
        </w:rPr>
        <w:t xml:space="preserve">αζί με την επιβεβαίωση </w:t>
      </w:r>
      <w:r w:rsidR="009915F2" w:rsidRPr="00785B72">
        <w:rPr>
          <w:rFonts w:asciiTheme="minorHAnsi" w:hAnsiTheme="minorHAnsi" w:cstheme="minorHAnsi"/>
          <w:sz w:val="22"/>
          <w:szCs w:val="22"/>
          <w:lang w:val="el-GR"/>
        </w:rPr>
        <w:t xml:space="preserve">της </w:t>
      </w:r>
      <w:r w:rsidR="003204B1" w:rsidRPr="00785B72">
        <w:rPr>
          <w:rFonts w:asciiTheme="minorHAnsi" w:hAnsiTheme="minorHAnsi" w:cstheme="minorHAnsi"/>
          <w:sz w:val="22"/>
          <w:szCs w:val="22"/>
          <w:lang w:val="el-GR"/>
        </w:rPr>
        <w:t>νομικής κατάστασης</w:t>
      </w:r>
      <w:r w:rsidR="009915F2" w:rsidRPr="00785B72">
        <w:rPr>
          <w:rFonts w:asciiTheme="minorHAnsi" w:hAnsiTheme="minorHAnsi" w:cstheme="minorHAnsi"/>
          <w:sz w:val="22"/>
          <w:szCs w:val="22"/>
          <w:lang w:val="el-GR"/>
        </w:rPr>
        <w:t xml:space="preserve"> της επιχείρησης ως</w:t>
      </w:r>
      <w:r w:rsidR="00064529" w:rsidRPr="00785B72">
        <w:rPr>
          <w:rFonts w:asciiTheme="minorHAnsi" w:hAnsiTheme="minorHAnsi" w:cstheme="minorHAnsi"/>
          <w:sz w:val="22"/>
          <w:szCs w:val="22"/>
          <w:lang w:val="el-GR"/>
        </w:rPr>
        <w:t xml:space="preserve"> ΜΜΕ</w:t>
      </w:r>
      <w:r w:rsidR="00064529" w:rsidRPr="00785B72">
        <w:rPr>
          <w:rFonts w:asciiTheme="minorHAnsi" w:hAnsiTheme="minorHAnsi" w:cstheme="minorHAnsi"/>
          <w:b/>
          <w:sz w:val="22"/>
          <w:szCs w:val="22"/>
          <w:lang w:val="el-GR"/>
        </w:rPr>
        <w:t>.</w:t>
      </w:r>
      <w:r w:rsidR="00D00A39" w:rsidRPr="00580B21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</w:p>
    <w:p w14:paraId="0A0FE700" w14:textId="77777777" w:rsidR="004F526E" w:rsidRPr="00580B21" w:rsidRDefault="004F526E" w:rsidP="00B2058A">
      <w:pPr>
        <w:pStyle w:val="HTMLPreformatted"/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14:paraId="1F1D9E54" w14:textId="3904FC45" w:rsidR="00FD23AA" w:rsidRPr="00580B21" w:rsidRDefault="003A47B0" w:rsidP="00264E76">
      <w:pPr>
        <w:pStyle w:val="Heading1"/>
        <w:rPr>
          <w:rFonts w:asciiTheme="minorHAnsi" w:hAnsiTheme="minorHAnsi" w:cstheme="minorHAnsi"/>
          <w:sz w:val="22"/>
          <w:szCs w:val="22"/>
          <w:lang w:val="el-GR"/>
        </w:rPr>
      </w:pPr>
      <w:r w:rsidRPr="00580B21">
        <w:rPr>
          <w:rFonts w:asciiTheme="minorHAnsi" w:hAnsiTheme="minorHAnsi" w:cstheme="minorHAnsi"/>
          <w:sz w:val="22"/>
          <w:szCs w:val="22"/>
          <w:lang w:val="el-GR"/>
        </w:rPr>
        <w:t xml:space="preserve">Υποβολή </w:t>
      </w:r>
      <w:r w:rsidR="009915F2">
        <w:rPr>
          <w:rFonts w:asciiTheme="minorHAnsi" w:hAnsiTheme="minorHAnsi" w:cstheme="minorHAnsi"/>
          <w:sz w:val="22"/>
          <w:szCs w:val="22"/>
          <w:lang w:val="el-GR"/>
        </w:rPr>
        <w:t xml:space="preserve">Αίτησης </w:t>
      </w:r>
      <w:r w:rsidRPr="00580B21">
        <w:rPr>
          <w:rFonts w:asciiTheme="minorHAnsi" w:hAnsiTheme="minorHAnsi" w:cstheme="minorHAnsi"/>
          <w:sz w:val="22"/>
          <w:szCs w:val="22"/>
          <w:lang w:val="el-GR"/>
        </w:rPr>
        <w:t>Εκδήλωσης Ενδιαφέροντος (</w:t>
      </w:r>
      <w:r w:rsidR="002C101B" w:rsidRPr="00580B21">
        <w:rPr>
          <w:rFonts w:asciiTheme="minorHAnsi" w:hAnsiTheme="minorHAnsi" w:cstheme="minorHAnsi"/>
          <w:sz w:val="22"/>
          <w:szCs w:val="22"/>
          <w:lang w:val="el-GR"/>
        </w:rPr>
        <w:t xml:space="preserve">Έντυπο </w:t>
      </w:r>
      <w:r w:rsidR="00C12D36" w:rsidRPr="00580B21">
        <w:rPr>
          <w:rFonts w:asciiTheme="minorHAnsi" w:hAnsiTheme="minorHAnsi" w:cstheme="minorHAnsi"/>
          <w:sz w:val="22"/>
          <w:szCs w:val="22"/>
          <w:lang w:val="el-GR"/>
        </w:rPr>
        <w:t>Α</w:t>
      </w:r>
      <w:r w:rsidR="002C101B" w:rsidRPr="00580B21">
        <w:rPr>
          <w:rFonts w:asciiTheme="minorHAnsi" w:hAnsiTheme="minorHAnsi" w:cstheme="minorHAnsi"/>
          <w:sz w:val="22"/>
          <w:szCs w:val="22"/>
          <w:lang w:val="el-GR"/>
        </w:rPr>
        <w:t>ίτησης</w:t>
      </w:r>
      <w:r w:rsidR="008F52C8" w:rsidRPr="00580B21">
        <w:rPr>
          <w:rFonts w:asciiTheme="minorHAnsi" w:hAnsiTheme="minorHAnsi" w:cstheme="minorHAnsi"/>
          <w:sz w:val="22"/>
          <w:szCs w:val="22"/>
          <w:lang w:val="el-GR"/>
        </w:rPr>
        <w:t>)</w:t>
      </w:r>
    </w:p>
    <w:p w14:paraId="4E4FC040" w14:textId="77777777" w:rsidR="00FD23AA" w:rsidRPr="00580B21" w:rsidRDefault="00FD23AA" w:rsidP="00B2058A">
      <w:pPr>
        <w:pStyle w:val="HTMLPreformatted"/>
        <w:jc w:val="both"/>
        <w:rPr>
          <w:rFonts w:asciiTheme="minorHAnsi" w:hAnsiTheme="minorHAnsi" w:cstheme="minorHAnsi"/>
          <w:b/>
          <w:sz w:val="22"/>
          <w:szCs w:val="22"/>
          <w:lang w:val="el-GR"/>
        </w:rPr>
      </w:pPr>
    </w:p>
    <w:p w14:paraId="648F38E1" w14:textId="6AFF04D2" w:rsidR="008F52C8" w:rsidRPr="00D801C9" w:rsidRDefault="00C12D36" w:rsidP="00B2058A">
      <w:pPr>
        <w:pStyle w:val="HTMLPreformatted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D801C9">
        <w:rPr>
          <w:rFonts w:asciiTheme="minorHAnsi" w:hAnsiTheme="minorHAnsi" w:cstheme="minorHAnsi"/>
          <w:b/>
          <w:sz w:val="22"/>
          <w:szCs w:val="22"/>
          <w:lang w:val="el-GR"/>
        </w:rPr>
        <w:t>Η καταληκτική ημερομηνία για την ηλεκτρονική υποβολ</w:t>
      </w:r>
      <w:r w:rsidR="002C101B" w:rsidRPr="00D801C9">
        <w:rPr>
          <w:rFonts w:asciiTheme="minorHAnsi" w:hAnsiTheme="minorHAnsi" w:cstheme="minorHAnsi"/>
          <w:b/>
          <w:sz w:val="22"/>
          <w:szCs w:val="22"/>
          <w:lang w:val="el-GR"/>
        </w:rPr>
        <w:t>ή του Έντυπου Αίτησης</w:t>
      </w:r>
      <w:r w:rsidRPr="00D801C9">
        <w:rPr>
          <w:rFonts w:asciiTheme="minorHAnsi" w:hAnsiTheme="minorHAnsi" w:cstheme="minorHAnsi"/>
          <w:b/>
          <w:sz w:val="22"/>
          <w:szCs w:val="22"/>
          <w:lang w:val="el-GR"/>
        </w:rPr>
        <w:t xml:space="preserve"> (Εκδήλωση Ενδιαφέροντος) </w:t>
      </w:r>
      <w:r w:rsidRPr="00D801C9">
        <w:rPr>
          <w:rFonts w:asciiTheme="minorHAnsi" w:hAnsiTheme="minorHAnsi" w:cstheme="minorHAnsi"/>
          <w:sz w:val="22"/>
          <w:szCs w:val="22"/>
          <w:lang w:val="el-GR"/>
        </w:rPr>
        <w:t>είναι</w:t>
      </w:r>
      <w:r w:rsidRPr="00D801C9">
        <w:rPr>
          <w:rFonts w:asciiTheme="minorHAnsi" w:hAnsiTheme="minorHAnsi" w:cstheme="minorHAnsi"/>
          <w:b/>
          <w:sz w:val="22"/>
          <w:szCs w:val="22"/>
          <w:lang w:val="el-GR"/>
        </w:rPr>
        <w:t xml:space="preserve"> </w:t>
      </w:r>
      <w:r w:rsidR="009915F2" w:rsidRPr="00D801C9">
        <w:rPr>
          <w:rFonts w:asciiTheme="minorHAnsi" w:hAnsiTheme="minorHAnsi" w:cstheme="minorHAnsi"/>
          <w:b/>
          <w:sz w:val="22"/>
          <w:szCs w:val="22"/>
          <w:lang w:val="el-GR"/>
        </w:rPr>
        <w:t xml:space="preserve">η </w:t>
      </w:r>
      <w:r w:rsidR="00D801C9" w:rsidRPr="00D801C9">
        <w:rPr>
          <w:rFonts w:asciiTheme="minorHAnsi" w:hAnsiTheme="minorHAnsi" w:cstheme="minorHAnsi"/>
          <w:b/>
          <w:sz w:val="22"/>
          <w:szCs w:val="22"/>
          <w:lang w:val="el-GR"/>
        </w:rPr>
        <w:t>27</w:t>
      </w:r>
      <w:r w:rsidR="00D801C9" w:rsidRPr="00D801C9">
        <w:rPr>
          <w:rFonts w:asciiTheme="minorHAnsi" w:hAnsiTheme="minorHAnsi" w:cstheme="minorHAnsi"/>
          <w:b/>
          <w:sz w:val="22"/>
          <w:szCs w:val="22"/>
          <w:vertAlign w:val="superscript"/>
          <w:lang w:val="el-GR"/>
        </w:rPr>
        <w:t>η</w:t>
      </w:r>
      <w:r w:rsidR="009915F2" w:rsidRPr="00D801C9">
        <w:rPr>
          <w:rFonts w:asciiTheme="minorHAnsi" w:hAnsiTheme="minorHAnsi" w:cstheme="minorHAnsi"/>
          <w:b/>
          <w:sz w:val="22"/>
          <w:szCs w:val="22"/>
          <w:lang w:val="el-GR"/>
        </w:rPr>
        <w:t xml:space="preserve"> Ιανουαρίου</w:t>
      </w:r>
      <w:r w:rsidR="008F52C8" w:rsidRPr="00D801C9">
        <w:rPr>
          <w:rStyle w:val="Strong"/>
          <w:rFonts w:asciiTheme="minorHAnsi" w:hAnsiTheme="minorHAnsi" w:cstheme="minorHAnsi"/>
          <w:b w:val="0"/>
          <w:sz w:val="22"/>
          <w:szCs w:val="22"/>
          <w:lang w:val="el-GR"/>
        </w:rPr>
        <w:t xml:space="preserve"> </w:t>
      </w:r>
      <w:r w:rsidR="009915F2" w:rsidRPr="00D801C9">
        <w:rPr>
          <w:rStyle w:val="Strong"/>
          <w:rFonts w:asciiTheme="minorHAnsi" w:hAnsiTheme="minorHAnsi" w:cstheme="minorHAnsi"/>
          <w:sz w:val="22"/>
          <w:szCs w:val="22"/>
          <w:lang w:val="el-GR"/>
        </w:rPr>
        <w:t>2020</w:t>
      </w:r>
      <w:r w:rsidR="008F52C8" w:rsidRPr="00D801C9">
        <w:rPr>
          <w:rFonts w:asciiTheme="minorHAnsi" w:hAnsiTheme="minorHAnsi" w:cstheme="minorHAnsi"/>
          <w:b/>
          <w:sz w:val="22"/>
          <w:szCs w:val="22"/>
          <w:lang w:val="el-GR"/>
        </w:rPr>
        <w:t xml:space="preserve">. </w:t>
      </w:r>
      <w:r w:rsidR="002C101B" w:rsidRPr="00D801C9">
        <w:rPr>
          <w:rFonts w:asciiTheme="minorHAnsi" w:hAnsiTheme="minorHAnsi" w:cstheme="minorHAnsi"/>
          <w:sz w:val="22"/>
          <w:szCs w:val="22"/>
          <w:lang w:val="el-GR"/>
        </w:rPr>
        <w:t xml:space="preserve">Οι ενδιαφερόμενες ΜΜΕ θα πρέπει να στείλουν το </w:t>
      </w:r>
      <w:r w:rsidR="009915F2" w:rsidRPr="00D801C9">
        <w:rPr>
          <w:rFonts w:asciiTheme="minorHAnsi" w:hAnsiTheme="minorHAnsi" w:cstheme="minorHAnsi"/>
          <w:sz w:val="22"/>
          <w:szCs w:val="22"/>
          <w:lang w:val="el-GR"/>
        </w:rPr>
        <w:t>ηλεκτρονικό</w:t>
      </w:r>
      <w:r w:rsidR="009915F2" w:rsidRPr="00D801C9" w:rsidDel="009915F2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D416A6" w:rsidRPr="00D801C9">
        <w:rPr>
          <w:rFonts w:asciiTheme="minorHAnsi" w:hAnsiTheme="minorHAnsi" w:cstheme="minorHAnsi"/>
          <w:sz w:val="22"/>
          <w:szCs w:val="22"/>
          <w:lang w:val="el-GR"/>
        </w:rPr>
        <w:t>έντυπο</w:t>
      </w:r>
      <w:r w:rsidR="00441B68" w:rsidRPr="00D801C9">
        <w:rPr>
          <w:rFonts w:asciiTheme="minorHAnsi" w:hAnsiTheme="minorHAnsi" w:cstheme="minorHAnsi"/>
          <w:sz w:val="22"/>
          <w:szCs w:val="22"/>
          <w:lang w:val="el-GR"/>
        </w:rPr>
        <w:t xml:space="preserve"> αίτησης </w:t>
      </w:r>
      <w:r w:rsidR="009915F2" w:rsidRPr="00D801C9">
        <w:rPr>
          <w:rFonts w:asciiTheme="minorHAnsi" w:hAnsiTheme="minorHAnsi" w:cstheme="minorHAnsi"/>
          <w:sz w:val="22"/>
          <w:szCs w:val="22"/>
          <w:lang w:val="el-GR"/>
        </w:rPr>
        <w:t>(</w:t>
      </w:r>
      <w:r w:rsidR="009915F2" w:rsidRPr="00D801C9">
        <w:rPr>
          <w:rFonts w:asciiTheme="minorHAnsi" w:hAnsiTheme="minorHAnsi" w:cstheme="minorHAnsi"/>
          <w:b/>
          <w:sz w:val="22"/>
          <w:szCs w:val="22"/>
          <w:lang w:val="el-GR"/>
        </w:rPr>
        <w:t xml:space="preserve">ΠΑΡΑΡΤΗΜΑ </w:t>
      </w:r>
      <w:r w:rsidR="009915F2" w:rsidRPr="00D801C9">
        <w:rPr>
          <w:rFonts w:asciiTheme="minorHAnsi" w:hAnsiTheme="minorHAnsi" w:cstheme="minorHAnsi"/>
          <w:b/>
          <w:sz w:val="22"/>
          <w:szCs w:val="22"/>
          <w:lang w:val="en-US"/>
        </w:rPr>
        <w:t>II</w:t>
      </w:r>
      <w:r w:rsidR="009915F2" w:rsidRPr="00D801C9">
        <w:rPr>
          <w:rFonts w:asciiTheme="minorHAnsi" w:hAnsiTheme="minorHAnsi" w:cstheme="minorHAnsi"/>
          <w:sz w:val="22"/>
          <w:szCs w:val="22"/>
          <w:lang w:val="el-GR"/>
        </w:rPr>
        <w:t xml:space="preserve">) </w:t>
      </w:r>
      <w:r w:rsidR="00441B68" w:rsidRPr="00D801C9">
        <w:rPr>
          <w:rFonts w:asciiTheme="minorHAnsi" w:hAnsiTheme="minorHAnsi" w:cstheme="minorHAnsi"/>
          <w:sz w:val="22"/>
          <w:szCs w:val="22"/>
          <w:lang w:val="el-GR"/>
        </w:rPr>
        <w:t>μέσω e-</w:t>
      </w:r>
      <w:proofErr w:type="spellStart"/>
      <w:r w:rsidR="00441B68" w:rsidRPr="00D801C9">
        <w:rPr>
          <w:rFonts w:asciiTheme="minorHAnsi" w:hAnsiTheme="minorHAnsi" w:cstheme="minorHAnsi"/>
          <w:sz w:val="22"/>
          <w:szCs w:val="22"/>
          <w:lang w:val="el-GR"/>
        </w:rPr>
        <w:t>mail</w:t>
      </w:r>
      <w:proofErr w:type="spellEnd"/>
      <w:r w:rsidR="00441B68" w:rsidRPr="00D801C9">
        <w:rPr>
          <w:rFonts w:asciiTheme="minorHAnsi" w:hAnsiTheme="minorHAnsi" w:cstheme="minorHAnsi"/>
          <w:sz w:val="22"/>
          <w:szCs w:val="22"/>
          <w:lang w:val="el-GR"/>
        </w:rPr>
        <w:t xml:space="preserve"> στη διεύθυνση</w:t>
      </w:r>
      <w:r w:rsidR="002C101B" w:rsidRPr="00D801C9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hyperlink r:id="rId11" w:history="1">
        <w:r w:rsidR="00E2585E" w:rsidRPr="00D801C9">
          <w:rPr>
            <w:rStyle w:val="Hyperlink"/>
            <w:rFonts w:asciiTheme="minorHAnsi" w:hAnsiTheme="minorHAnsi" w:cstheme="minorHAnsi"/>
            <w:color w:val="auto"/>
            <w:sz w:val="22"/>
            <w:szCs w:val="22"/>
            <w:lang w:val="en-US"/>
          </w:rPr>
          <w:t>ketikidis</w:t>
        </w:r>
        <w:r w:rsidR="00E2585E" w:rsidRPr="00D801C9">
          <w:rPr>
            <w:rStyle w:val="Hyperlink"/>
            <w:rFonts w:asciiTheme="minorHAnsi" w:hAnsiTheme="minorHAnsi" w:cstheme="minorHAnsi"/>
            <w:color w:val="auto"/>
            <w:sz w:val="22"/>
            <w:szCs w:val="22"/>
            <w:lang w:val="el-GR"/>
          </w:rPr>
          <w:t>@</w:t>
        </w:r>
        <w:r w:rsidR="00E2585E" w:rsidRPr="00D801C9">
          <w:rPr>
            <w:rStyle w:val="Hyperlink"/>
            <w:rFonts w:asciiTheme="minorHAnsi" w:hAnsiTheme="minorHAnsi" w:cstheme="minorHAnsi"/>
            <w:color w:val="auto"/>
            <w:sz w:val="22"/>
            <w:szCs w:val="22"/>
            <w:lang w:val="en-US"/>
          </w:rPr>
          <w:t>lignite</w:t>
        </w:r>
        <w:r w:rsidR="00E2585E" w:rsidRPr="00D801C9">
          <w:rPr>
            <w:rStyle w:val="Hyperlink"/>
            <w:rFonts w:asciiTheme="minorHAnsi" w:hAnsiTheme="minorHAnsi" w:cstheme="minorHAnsi"/>
            <w:color w:val="auto"/>
            <w:sz w:val="22"/>
            <w:szCs w:val="22"/>
            <w:lang w:val="el-GR"/>
          </w:rPr>
          <w:t>.</w:t>
        </w:r>
        <w:r w:rsidR="00E2585E" w:rsidRPr="00D801C9">
          <w:rPr>
            <w:rStyle w:val="Hyperlink"/>
            <w:rFonts w:asciiTheme="minorHAnsi" w:hAnsiTheme="minorHAnsi" w:cstheme="minorHAnsi"/>
            <w:color w:val="auto"/>
            <w:sz w:val="22"/>
            <w:szCs w:val="22"/>
            <w:lang w:val="en-US"/>
          </w:rPr>
          <w:t>gr</w:t>
        </w:r>
      </w:hyperlink>
      <w:r w:rsidR="00441B68" w:rsidRPr="00D801C9">
        <w:rPr>
          <w:rFonts w:asciiTheme="minorHAnsi" w:hAnsiTheme="minorHAnsi" w:cstheme="minorHAnsi"/>
          <w:sz w:val="22"/>
          <w:szCs w:val="22"/>
          <w:lang w:val="el-GR"/>
        </w:rPr>
        <w:t xml:space="preserve"> (υπόψη </w:t>
      </w:r>
      <w:proofErr w:type="spellStart"/>
      <w:r w:rsidR="00441B68" w:rsidRPr="00D801C9">
        <w:rPr>
          <w:rFonts w:asciiTheme="minorHAnsi" w:hAnsiTheme="minorHAnsi" w:cstheme="minorHAnsi"/>
          <w:sz w:val="22"/>
          <w:szCs w:val="22"/>
          <w:lang w:val="el-GR"/>
        </w:rPr>
        <w:t>κου</w:t>
      </w:r>
      <w:proofErr w:type="spellEnd"/>
      <w:r w:rsidR="00441B68" w:rsidRPr="00D801C9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proofErr w:type="spellStart"/>
      <w:r w:rsidR="00441B68" w:rsidRPr="00D801C9">
        <w:rPr>
          <w:rFonts w:asciiTheme="minorHAnsi" w:hAnsiTheme="minorHAnsi" w:cstheme="minorHAnsi"/>
          <w:sz w:val="22"/>
          <w:szCs w:val="22"/>
          <w:lang w:val="el-GR"/>
        </w:rPr>
        <w:t>Κετικίδη</w:t>
      </w:r>
      <w:proofErr w:type="spellEnd"/>
      <w:r w:rsidR="00441B68" w:rsidRPr="00D801C9">
        <w:rPr>
          <w:rFonts w:asciiTheme="minorHAnsi" w:hAnsiTheme="minorHAnsi" w:cstheme="minorHAnsi"/>
          <w:sz w:val="22"/>
          <w:szCs w:val="22"/>
          <w:lang w:val="el-GR"/>
        </w:rPr>
        <w:t>).</w:t>
      </w:r>
    </w:p>
    <w:p w14:paraId="65860393" w14:textId="77777777" w:rsidR="008F52C8" w:rsidRPr="00580B21" w:rsidRDefault="008F52C8" w:rsidP="00B2058A">
      <w:pPr>
        <w:pStyle w:val="HTMLPreformatted"/>
        <w:jc w:val="both"/>
        <w:rPr>
          <w:rFonts w:asciiTheme="minorHAnsi" w:hAnsiTheme="minorHAnsi" w:cstheme="minorHAnsi"/>
          <w:b/>
          <w:sz w:val="22"/>
          <w:szCs w:val="22"/>
          <w:lang w:val="el-GR"/>
        </w:rPr>
      </w:pPr>
    </w:p>
    <w:p w14:paraId="24D5120D" w14:textId="1171222A" w:rsidR="00FB259C" w:rsidRPr="00580B21" w:rsidRDefault="00FB259C" w:rsidP="00FB259C">
      <w:pPr>
        <w:pStyle w:val="HTMLPreformatted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580B21">
        <w:rPr>
          <w:rFonts w:asciiTheme="minorHAnsi" w:hAnsiTheme="minorHAnsi" w:cstheme="minorHAnsi"/>
          <w:sz w:val="22"/>
          <w:szCs w:val="22"/>
          <w:lang w:val="el-GR"/>
        </w:rPr>
        <w:t xml:space="preserve">Τα αποτελέσματα θα δημοσιευτούν στην ιστοσελίδα </w:t>
      </w:r>
      <w:r w:rsidR="00E2585E" w:rsidRPr="00785B72">
        <w:rPr>
          <w:rFonts w:asciiTheme="minorHAnsi" w:hAnsiTheme="minorHAnsi" w:cstheme="minorHAnsi"/>
          <w:sz w:val="22"/>
          <w:szCs w:val="22"/>
          <w:lang w:val="el-GR"/>
        </w:rPr>
        <w:t>του</w:t>
      </w:r>
      <w:r w:rsidR="00A02D2C" w:rsidRPr="00785B72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E2585E" w:rsidRPr="00785B72">
        <w:rPr>
          <w:rFonts w:asciiTheme="minorHAnsi" w:hAnsiTheme="minorHAnsi" w:cstheme="minorHAnsi"/>
          <w:sz w:val="22"/>
          <w:szCs w:val="22"/>
          <w:lang w:val="el-GR"/>
        </w:rPr>
        <w:t>ΕΚΕΤΑ</w:t>
      </w:r>
      <w:r w:rsidR="006B0E24" w:rsidRPr="003204B1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E2585E" w:rsidRPr="00580B21">
        <w:rPr>
          <w:rFonts w:asciiTheme="minorHAnsi" w:hAnsiTheme="minorHAnsi" w:cstheme="minorHAnsi"/>
          <w:color w:val="FF0000"/>
          <w:sz w:val="22"/>
          <w:szCs w:val="22"/>
          <w:lang w:val="el-GR"/>
        </w:rPr>
        <w:t>[</w:t>
      </w:r>
      <w:hyperlink r:id="rId12" w:history="1">
        <w:r w:rsidR="00E2585E" w:rsidRPr="00580B21">
          <w:rPr>
            <w:rStyle w:val="Hyperlink"/>
            <w:rFonts w:asciiTheme="minorHAnsi" w:hAnsiTheme="minorHAnsi" w:cstheme="minorHAnsi"/>
            <w:sz w:val="22"/>
            <w:szCs w:val="22"/>
          </w:rPr>
          <w:t>https://www.certh.gr</w:t>
        </w:r>
      </w:hyperlink>
      <w:r w:rsidR="006B0E24" w:rsidRPr="00580B21">
        <w:rPr>
          <w:rFonts w:asciiTheme="minorHAnsi" w:hAnsiTheme="minorHAnsi" w:cstheme="minorHAnsi"/>
          <w:color w:val="FF0000"/>
          <w:sz w:val="22"/>
          <w:szCs w:val="22"/>
          <w:lang w:val="el-GR"/>
        </w:rPr>
        <w:t>]</w:t>
      </w:r>
      <w:r w:rsidR="007018B9" w:rsidRPr="00580B21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Pr="00580B21">
        <w:rPr>
          <w:rFonts w:asciiTheme="minorHAnsi" w:hAnsiTheme="minorHAnsi" w:cstheme="minorHAnsi"/>
          <w:sz w:val="22"/>
          <w:szCs w:val="22"/>
          <w:lang w:val="el-GR"/>
        </w:rPr>
        <w:t xml:space="preserve">και θα παρουσιαστούν ανώνυμα κατά τη διάρκεια </w:t>
      </w:r>
      <w:r w:rsidR="009915F2" w:rsidRPr="00580B21">
        <w:rPr>
          <w:rFonts w:asciiTheme="minorHAnsi" w:hAnsiTheme="minorHAnsi" w:cstheme="minorHAnsi"/>
          <w:sz w:val="22"/>
          <w:szCs w:val="22"/>
          <w:lang w:val="el-GR"/>
        </w:rPr>
        <w:t>συνεδρ</w:t>
      </w:r>
      <w:r w:rsidR="009915F2">
        <w:rPr>
          <w:rFonts w:asciiTheme="minorHAnsi" w:hAnsiTheme="minorHAnsi" w:cstheme="minorHAnsi"/>
          <w:sz w:val="22"/>
          <w:szCs w:val="22"/>
          <w:lang w:val="el-GR"/>
        </w:rPr>
        <w:t>ίω</w:t>
      </w:r>
      <w:r w:rsidR="009915F2" w:rsidRPr="00580B21">
        <w:rPr>
          <w:rFonts w:asciiTheme="minorHAnsi" w:hAnsiTheme="minorHAnsi" w:cstheme="minorHAnsi"/>
          <w:sz w:val="22"/>
          <w:szCs w:val="22"/>
          <w:lang w:val="el-GR"/>
        </w:rPr>
        <w:t>ν</w:t>
      </w:r>
      <w:r w:rsidRPr="00580B21">
        <w:rPr>
          <w:rFonts w:asciiTheme="minorHAnsi" w:hAnsiTheme="minorHAnsi" w:cstheme="minorHAnsi"/>
          <w:sz w:val="22"/>
          <w:szCs w:val="22"/>
          <w:lang w:val="el-GR"/>
        </w:rPr>
        <w:t>, δημόσιων εκδηλώσεων κ.ά.</w:t>
      </w:r>
    </w:p>
    <w:p w14:paraId="43C54485" w14:textId="77777777" w:rsidR="00FB259C" w:rsidRPr="00580B21" w:rsidRDefault="00FB259C" w:rsidP="00FB259C">
      <w:pPr>
        <w:pStyle w:val="HTMLPreformatted"/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14:paraId="3C267991" w14:textId="6C54D1B0" w:rsidR="0018165D" w:rsidRPr="00580B21" w:rsidRDefault="00FB259C" w:rsidP="00FB259C">
      <w:pPr>
        <w:pStyle w:val="HTMLPreformatted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580B21">
        <w:rPr>
          <w:rFonts w:asciiTheme="minorHAnsi" w:hAnsiTheme="minorHAnsi" w:cstheme="minorHAnsi"/>
          <w:b/>
          <w:bCs/>
          <w:sz w:val="22"/>
          <w:szCs w:val="22"/>
          <w:lang w:val="el-GR"/>
        </w:rPr>
        <w:t>Ερωτήσεις/Απαντήσεις</w:t>
      </w:r>
    </w:p>
    <w:p w14:paraId="59C0F78E" w14:textId="787E4744" w:rsidR="00CF20A2" w:rsidRPr="00D801C9" w:rsidRDefault="00580B21" w:rsidP="00785B72">
      <w:pPr>
        <w:spacing w:before="100" w:beforeAutospacing="1" w:after="480"/>
        <w:jc w:val="both"/>
        <w:outlineLvl w:val="1"/>
        <w:rPr>
          <w:rFonts w:eastAsia="Times New Roman" w:cstheme="minorHAnsi"/>
          <w:b/>
          <w:bCs/>
          <w:lang w:val="el-GR" w:eastAsia="sl-SI"/>
        </w:rPr>
      </w:pPr>
      <w:r>
        <w:rPr>
          <w:rFonts w:cstheme="minorHAnsi"/>
          <w:lang w:val="el-GR"/>
        </w:rPr>
        <w:t xml:space="preserve">Οι </w:t>
      </w:r>
      <w:r w:rsidR="00FB259C" w:rsidRPr="00580B21">
        <w:rPr>
          <w:rFonts w:cstheme="minorHAnsi"/>
          <w:lang w:val="el-GR"/>
        </w:rPr>
        <w:t xml:space="preserve">υποψήφιοι </w:t>
      </w:r>
      <w:r>
        <w:rPr>
          <w:rFonts w:cstheme="minorHAnsi"/>
          <w:lang w:val="el-GR"/>
        </w:rPr>
        <w:t>μπορούν</w:t>
      </w:r>
      <w:r w:rsidR="00FB259C" w:rsidRPr="00580B21">
        <w:rPr>
          <w:rFonts w:cstheme="minorHAnsi"/>
          <w:lang w:val="el-GR"/>
        </w:rPr>
        <w:t xml:space="preserve"> να απευθύνουν ερωτήσεις σχετικά με το περιεχόμενο της παρούσας πρόσκλησης μέσω </w:t>
      </w:r>
      <w:r w:rsidR="0026229E" w:rsidRPr="00580B21">
        <w:rPr>
          <w:rFonts w:cstheme="minorHAnsi"/>
          <w:lang w:val="el-GR"/>
        </w:rPr>
        <w:t>e-</w:t>
      </w:r>
      <w:proofErr w:type="spellStart"/>
      <w:r w:rsidR="0026229E" w:rsidRPr="00580B21">
        <w:rPr>
          <w:rFonts w:cstheme="minorHAnsi"/>
          <w:lang w:val="el-GR"/>
        </w:rPr>
        <w:t>mail</w:t>
      </w:r>
      <w:proofErr w:type="spellEnd"/>
      <w:r w:rsidR="003529E9" w:rsidRPr="00580B21">
        <w:rPr>
          <w:rFonts w:cstheme="minorHAnsi"/>
          <w:lang w:val="el-GR"/>
        </w:rPr>
        <w:t xml:space="preserve"> </w:t>
      </w:r>
      <w:r w:rsidR="00441B68">
        <w:rPr>
          <w:rFonts w:cstheme="minorHAnsi"/>
          <w:lang w:val="el-GR"/>
        </w:rPr>
        <w:t xml:space="preserve">στη διεύθυνση </w:t>
      </w:r>
      <w:hyperlink r:id="rId13" w:history="1">
        <w:r w:rsidR="00441B68" w:rsidRPr="001E2D82">
          <w:rPr>
            <w:rStyle w:val="Hyperlink"/>
            <w:rFonts w:cstheme="minorHAnsi"/>
            <w:lang w:val="en-US"/>
          </w:rPr>
          <w:t>ketikidis</w:t>
        </w:r>
        <w:r w:rsidR="00441B68" w:rsidRPr="00785B72">
          <w:rPr>
            <w:rStyle w:val="Hyperlink"/>
            <w:rFonts w:cstheme="minorHAnsi"/>
            <w:lang w:val="el-GR"/>
          </w:rPr>
          <w:t>@</w:t>
        </w:r>
        <w:r w:rsidR="00441B68" w:rsidRPr="001E2D82">
          <w:rPr>
            <w:rStyle w:val="Hyperlink"/>
            <w:rFonts w:cstheme="minorHAnsi"/>
            <w:lang w:val="en-US"/>
          </w:rPr>
          <w:t>lignite</w:t>
        </w:r>
        <w:r w:rsidR="00441B68" w:rsidRPr="00785B72">
          <w:rPr>
            <w:rStyle w:val="Hyperlink"/>
            <w:rFonts w:cstheme="minorHAnsi"/>
            <w:lang w:val="el-GR"/>
          </w:rPr>
          <w:t>.</w:t>
        </w:r>
        <w:r w:rsidR="00441B68" w:rsidRPr="001E2D82">
          <w:rPr>
            <w:rStyle w:val="Hyperlink"/>
            <w:rFonts w:cstheme="minorHAnsi"/>
            <w:lang w:val="en-US"/>
          </w:rPr>
          <w:t>gr</w:t>
        </w:r>
      </w:hyperlink>
      <w:r w:rsidR="00441B68">
        <w:rPr>
          <w:rFonts w:cstheme="minorHAnsi"/>
          <w:color w:val="FF0000"/>
          <w:lang w:val="el-GR"/>
        </w:rPr>
        <w:t xml:space="preserve"> </w:t>
      </w:r>
      <w:r w:rsidR="00441B68" w:rsidRPr="00785B72">
        <w:rPr>
          <w:rFonts w:cstheme="minorHAnsi"/>
          <w:lang w:val="el-GR"/>
        </w:rPr>
        <w:t xml:space="preserve">(υπόψη </w:t>
      </w:r>
      <w:proofErr w:type="spellStart"/>
      <w:r w:rsidR="00441B68" w:rsidRPr="00785B72">
        <w:rPr>
          <w:rFonts w:cstheme="minorHAnsi"/>
          <w:lang w:val="el-GR"/>
        </w:rPr>
        <w:t>κου</w:t>
      </w:r>
      <w:proofErr w:type="spellEnd"/>
      <w:r w:rsidR="00441B68" w:rsidRPr="00785B72">
        <w:rPr>
          <w:rFonts w:cstheme="minorHAnsi"/>
          <w:lang w:val="el-GR"/>
        </w:rPr>
        <w:t xml:space="preserve"> </w:t>
      </w:r>
      <w:proofErr w:type="spellStart"/>
      <w:r w:rsidR="00441B68" w:rsidRPr="00785B72">
        <w:rPr>
          <w:rFonts w:cstheme="minorHAnsi"/>
          <w:lang w:val="el-GR"/>
        </w:rPr>
        <w:t>Κετικίδη</w:t>
      </w:r>
      <w:proofErr w:type="spellEnd"/>
      <w:r w:rsidR="00441B68" w:rsidRPr="00785B72">
        <w:rPr>
          <w:rFonts w:cstheme="minorHAnsi"/>
          <w:lang w:val="el-GR"/>
        </w:rPr>
        <w:t xml:space="preserve">) </w:t>
      </w:r>
      <w:r w:rsidR="0026229E" w:rsidRPr="00D801C9">
        <w:rPr>
          <w:rFonts w:cstheme="minorHAnsi"/>
          <w:lang w:val="el-GR"/>
        </w:rPr>
        <w:t>μέχρι τις</w:t>
      </w:r>
      <w:r w:rsidR="00301B2B" w:rsidRPr="00D801C9">
        <w:rPr>
          <w:rFonts w:cstheme="minorHAnsi"/>
          <w:lang w:val="el-GR"/>
        </w:rPr>
        <w:t xml:space="preserve"> </w:t>
      </w:r>
      <w:r w:rsidR="00D801C9" w:rsidRPr="00D801C9">
        <w:rPr>
          <w:rFonts w:cstheme="minorHAnsi"/>
          <w:b/>
          <w:lang w:val="el-GR"/>
        </w:rPr>
        <w:t xml:space="preserve">24 </w:t>
      </w:r>
      <w:r w:rsidR="009915F2" w:rsidRPr="00D801C9">
        <w:rPr>
          <w:rFonts w:cstheme="minorHAnsi"/>
          <w:b/>
          <w:lang w:val="el-GR"/>
        </w:rPr>
        <w:t>Ιανουαρίου 2020</w:t>
      </w:r>
      <w:r w:rsidR="00834AD7" w:rsidRPr="00D801C9">
        <w:rPr>
          <w:rFonts w:cstheme="minorHAnsi"/>
          <w:b/>
          <w:lang w:val="el-GR"/>
        </w:rPr>
        <w:t xml:space="preserve">. </w:t>
      </w:r>
    </w:p>
    <w:p w14:paraId="3D4066DD" w14:textId="446250BB" w:rsidR="007C63F6" w:rsidRPr="00580B21" w:rsidRDefault="00691BAF" w:rsidP="00264E76">
      <w:pPr>
        <w:pStyle w:val="Heading1"/>
        <w:rPr>
          <w:rFonts w:asciiTheme="minorHAnsi" w:hAnsiTheme="minorHAnsi" w:cstheme="minorHAnsi"/>
          <w:sz w:val="22"/>
          <w:szCs w:val="22"/>
          <w:lang w:val="el-GR"/>
        </w:rPr>
      </w:pPr>
      <w:r w:rsidRPr="00580B21">
        <w:rPr>
          <w:rFonts w:asciiTheme="minorHAnsi" w:hAnsiTheme="minorHAnsi" w:cstheme="minorHAnsi"/>
          <w:sz w:val="22"/>
          <w:szCs w:val="22"/>
          <w:lang w:val="el-GR"/>
        </w:rPr>
        <w:t>Σημαντικές και πρόσθετες πληροφορίες</w:t>
      </w:r>
    </w:p>
    <w:p w14:paraId="71D5E705" w14:textId="77777777" w:rsidR="00CF20A2" w:rsidRPr="00580B21" w:rsidRDefault="00CF20A2" w:rsidP="00CF20A2">
      <w:pPr>
        <w:pStyle w:val="ListParagraph"/>
        <w:autoSpaceDE w:val="0"/>
        <w:autoSpaceDN w:val="0"/>
        <w:adjustRightInd w:val="0"/>
        <w:spacing w:after="0"/>
        <w:jc w:val="both"/>
        <w:rPr>
          <w:rFonts w:cstheme="minorHAnsi"/>
          <w:bCs/>
          <w:lang w:val="el-GR"/>
        </w:rPr>
      </w:pPr>
    </w:p>
    <w:p w14:paraId="04EAEF11" w14:textId="0ABFED61" w:rsidR="007125A0" w:rsidRPr="00785B72" w:rsidRDefault="00691BAF" w:rsidP="007125A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ind w:left="284"/>
        <w:jc w:val="both"/>
        <w:rPr>
          <w:rFonts w:cstheme="minorHAnsi"/>
          <w:bCs/>
          <w:lang w:val="el-GR"/>
        </w:rPr>
      </w:pPr>
      <w:r w:rsidRPr="00580B21">
        <w:rPr>
          <w:rFonts w:cstheme="minorHAnsi"/>
          <w:bCs/>
          <w:lang w:val="el-GR"/>
        </w:rPr>
        <w:t>Για πρακτικούς λόγους</w:t>
      </w:r>
      <w:r w:rsidR="007C63F6" w:rsidRPr="00580B21">
        <w:rPr>
          <w:rFonts w:cstheme="minorHAnsi"/>
          <w:bCs/>
          <w:lang w:val="el-GR"/>
        </w:rPr>
        <w:t xml:space="preserve">, </w:t>
      </w:r>
      <w:r w:rsidR="00B12A01">
        <w:rPr>
          <w:rFonts w:cstheme="minorHAnsi"/>
          <w:bCs/>
          <w:lang w:val="el-GR"/>
        </w:rPr>
        <w:t xml:space="preserve">το </w:t>
      </w:r>
      <w:r w:rsidR="00B12A01" w:rsidRPr="00785B72">
        <w:rPr>
          <w:rFonts w:cstheme="minorHAnsi"/>
          <w:b/>
          <w:bCs/>
          <w:lang w:val="el-GR"/>
        </w:rPr>
        <w:t>Εργαλείο Υπηρεσιών Υποστήριξης</w:t>
      </w:r>
      <w:r w:rsidR="00B12A01" w:rsidRPr="00B12A01">
        <w:rPr>
          <w:rFonts w:cstheme="minorHAnsi"/>
          <w:bCs/>
          <w:lang w:val="el-GR"/>
        </w:rPr>
        <w:t xml:space="preserve"> </w:t>
      </w:r>
      <w:r w:rsidRPr="00580B21">
        <w:rPr>
          <w:rFonts w:cstheme="minorHAnsi"/>
          <w:bCs/>
          <w:lang w:val="el-GR"/>
        </w:rPr>
        <w:t xml:space="preserve">παρέχεται αποκλειστικά </w:t>
      </w:r>
      <w:r w:rsidR="005755FA" w:rsidRPr="00785B72">
        <w:rPr>
          <w:rFonts w:cstheme="minorHAnsi"/>
          <w:bCs/>
          <w:lang w:val="el-GR"/>
        </w:rPr>
        <w:t>στην αγγλική γλώσσα</w:t>
      </w:r>
      <w:r w:rsidRPr="00785B72">
        <w:rPr>
          <w:rFonts w:cstheme="minorHAnsi"/>
          <w:bCs/>
          <w:lang w:val="el-GR"/>
        </w:rPr>
        <w:t>.</w:t>
      </w:r>
    </w:p>
    <w:p w14:paraId="4026492F" w14:textId="2C945FF4" w:rsidR="00CF20A2" w:rsidRPr="00580B21" w:rsidRDefault="00691BAF" w:rsidP="007125A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ind w:left="284"/>
        <w:jc w:val="both"/>
        <w:rPr>
          <w:rFonts w:cstheme="minorHAnsi"/>
          <w:bCs/>
          <w:lang w:val="el-GR"/>
        </w:rPr>
      </w:pPr>
      <w:r w:rsidRPr="00580B21">
        <w:rPr>
          <w:rFonts w:cstheme="minorHAnsi"/>
          <w:lang w:val="el-GR"/>
        </w:rPr>
        <w:t>Οι αιτήσεις που υποβάλλονται από ενδιαφερόμεν</w:t>
      </w:r>
      <w:r w:rsidR="00B12A01">
        <w:rPr>
          <w:rFonts w:cstheme="minorHAnsi"/>
          <w:lang w:val="el-GR"/>
        </w:rPr>
        <w:t>ε</w:t>
      </w:r>
      <w:r w:rsidRPr="00580B21">
        <w:rPr>
          <w:rFonts w:cstheme="minorHAnsi"/>
          <w:lang w:val="el-GR"/>
        </w:rPr>
        <w:t>ς ΜΜΕ θα εξεταστούν απο</w:t>
      </w:r>
      <w:r w:rsidR="00D416A6" w:rsidRPr="00580B21">
        <w:rPr>
          <w:rFonts w:cstheme="minorHAnsi"/>
          <w:lang w:val="el-GR"/>
        </w:rPr>
        <w:t>κλειστικά για τους σκοπούς</w:t>
      </w:r>
      <w:r w:rsidRPr="00580B21">
        <w:rPr>
          <w:rFonts w:cstheme="minorHAnsi"/>
          <w:lang w:val="el-GR"/>
        </w:rPr>
        <w:t xml:space="preserve"> </w:t>
      </w:r>
      <w:r w:rsidR="00D416A6" w:rsidRPr="00580B21">
        <w:rPr>
          <w:rFonts w:cstheme="minorHAnsi"/>
          <w:lang w:val="el-GR"/>
        </w:rPr>
        <w:t xml:space="preserve">της </w:t>
      </w:r>
      <w:r w:rsidR="00B12A01">
        <w:rPr>
          <w:rFonts w:cstheme="minorHAnsi"/>
          <w:lang w:val="el-GR"/>
        </w:rPr>
        <w:t>παρούσας</w:t>
      </w:r>
      <w:r w:rsidR="00B12A01" w:rsidRPr="00580B21">
        <w:rPr>
          <w:rFonts w:cstheme="minorHAnsi"/>
          <w:lang w:val="el-GR"/>
        </w:rPr>
        <w:t xml:space="preserve"> </w:t>
      </w:r>
      <w:r w:rsidRPr="00580B21">
        <w:rPr>
          <w:rFonts w:cstheme="minorHAnsi"/>
          <w:lang w:val="el-GR"/>
        </w:rPr>
        <w:t>πρόσκλησης</w:t>
      </w:r>
      <w:r w:rsidR="00D00A39" w:rsidRPr="00580B21">
        <w:rPr>
          <w:rFonts w:cstheme="minorHAnsi"/>
          <w:lang w:val="el-GR"/>
        </w:rPr>
        <w:t xml:space="preserve">, </w:t>
      </w:r>
      <w:r w:rsidRPr="00580B21">
        <w:rPr>
          <w:rFonts w:cstheme="minorHAnsi"/>
          <w:lang w:val="el-GR"/>
        </w:rPr>
        <w:t>με την ο</w:t>
      </w:r>
      <w:r w:rsidR="007125A0" w:rsidRPr="00580B21">
        <w:rPr>
          <w:rFonts w:cstheme="minorHAnsi"/>
          <w:lang w:val="el-GR"/>
        </w:rPr>
        <w:t>ποία οι ενδιαφερόμενοι υποψήφιοι</w:t>
      </w:r>
      <w:r w:rsidRPr="00580B21">
        <w:rPr>
          <w:rFonts w:cstheme="minorHAnsi"/>
          <w:lang w:val="el-GR"/>
        </w:rPr>
        <w:t xml:space="preserve"> συμφωνούν ρητά με την υποβολή της αίτησης και ε</w:t>
      </w:r>
      <w:r w:rsidR="00D2385C" w:rsidRPr="00580B21">
        <w:rPr>
          <w:rFonts w:cstheme="minorHAnsi"/>
          <w:lang w:val="el-GR"/>
        </w:rPr>
        <w:t>πιτρέπουν την επεξεργασία και</w:t>
      </w:r>
      <w:r w:rsidRPr="00580B21">
        <w:rPr>
          <w:rFonts w:cstheme="minorHAnsi"/>
          <w:lang w:val="el-GR"/>
        </w:rPr>
        <w:t xml:space="preserve"> χρήση των προσωπικών δεδομένων που προσδιορίζονται στ</w:t>
      </w:r>
      <w:r w:rsidR="007125A0" w:rsidRPr="00580B21">
        <w:rPr>
          <w:rFonts w:cstheme="minorHAnsi"/>
          <w:lang w:val="el-GR"/>
        </w:rPr>
        <w:t xml:space="preserve">ην αίτηση για τους σκοπούς </w:t>
      </w:r>
      <w:r w:rsidR="00F65C98" w:rsidRPr="00580B21">
        <w:rPr>
          <w:rFonts w:cstheme="minorHAnsi"/>
          <w:lang w:val="el-GR"/>
        </w:rPr>
        <w:t xml:space="preserve">της </w:t>
      </w:r>
      <w:r w:rsidR="00B12A01" w:rsidRPr="00B12A01">
        <w:rPr>
          <w:rFonts w:cstheme="minorHAnsi"/>
          <w:lang w:val="el-GR"/>
        </w:rPr>
        <w:t xml:space="preserve">παρούσας </w:t>
      </w:r>
      <w:r w:rsidR="00F65C98" w:rsidRPr="00580B21">
        <w:rPr>
          <w:rFonts w:cstheme="minorHAnsi"/>
          <w:lang w:val="el-GR"/>
        </w:rPr>
        <w:t>πρόσκλησης</w:t>
      </w:r>
      <w:r w:rsidRPr="00580B21">
        <w:rPr>
          <w:rFonts w:cstheme="minorHAnsi"/>
          <w:lang w:val="el-GR"/>
        </w:rPr>
        <w:t>.</w:t>
      </w:r>
      <w:r w:rsidR="007125A0" w:rsidRPr="00580B21">
        <w:rPr>
          <w:rFonts w:cstheme="minorHAnsi"/>
          <w:bCs/>
          <w:lang w:val="el-GR"/>
        </w:rPr>
        <w:t xml:space="preserve"> </w:t>
      </w:r>
    </w:p>
    <w:p w14:paraId="3D3F4744" w14:textId="1E370BCE" w:rsidR="005A6124" w:rsidRPr="00580B21" w:rsidRDefault="005A6124" w:rsidP="00B2058A">
      <w:pPr>
        <w:pStyle w:val="HTMLPreformatted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</w:p>
    <w:p w14:paraId="3F9DE32E" w14:textId="171A1B48" w:rsidR="005A6124" w:rsidRPr="00580B21" w:rsidRDefault="00677225" w:rsidP="00264E76">
      <w:pPr>
        <w:pStyle w:val="Heading1"/>
        <w:rPr>
          <w:rFonts w:asciiTheme="minorHAnsi" w:hAnsiTheme="minorHAnsi" w:cstheme="minorHAnsi"/>
          <w:sz w:val="22"/>
          <w:szCs w:val="22"/>
          <w:lang w:val="el-GR"/>
        </w:rPr>
      </w:pPr>
      <w:r w:rsidRPr="00580B21">
        <w:rPr>
          <w:rFonts w:asciiTheme="minorHAnsi" w:hAnsiTheme="minorHAnsi" w:cstheme="minorHAnsi"/>
          <w:sz w:val="22"/>
          <w:szCs w:val="22"/>
          <w:lang w:val="el-GR"/>
        </w:rPr>
        <w:lastRenderedPageBreak/>
        <w:t>Σχετικά με το έργο</w:t>
      </w:r>
      <w:r w:rsidR="0059252F" w:rsidRPr="00580B21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proofErr w:type="spellStart"/>
      <w:r w:rsidR="00D00A39" w:rsidRPr="00580B21">
        <w:rPr>
          <w:rFonts w:asciiTheme="minorHAnsi" w:hAnsiTheme="minorHAnsi" w:cstheme="minorHAnsi"/>
          <w:sz w:val="22"/>
          <w:szCs w:val="22"/>
          <w:lang w:val="el-GR"/>
        </w:rPr>
        <w:t>finMED</w:t>
      </w:r>
      <w:proofErr w:type="spellEnd"/>
    </w:p>
    <w:p w14:paraId="27212FA2" w14:textId="77777777" w:rsidR="0059252F" w:rsidRPr="00580B21" w:rsidRDefault="0059252F" w:rsidP="00B2058A">
      <w:pPr>
        <w:pStyle w:val="HTMLPreformatted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</w:p>
    <w:p w14:paraId="48A68B4D" w14:textId="7F026827" w:rsidR="00677225" w:rsidRPr="00580B21" w:rsidRDefault="00AB1E12" w:rsidP="00B2058A">
      <w:pPr>
        <w:pStyle w:val="BodyText"/>
        <w:spacing w:line="240" w:lineRule="auto"/>
        <w:jc w:val="both"/>
        <w:rPr>
          <w:rFonts w:cstheme="minorHAnsi"/>
          <w:color w:val="000000" w:themeColor="text1"/>
          <w:lang w:val="el-GR"/>
        </w:rPr>
      </w:pPr>
      <w:r w:rsidRPr="00785B72">
        <w:rPr>
          <w:rFonts w:cstheme="minorHAnsi"/>
          <w:lang w:val="el-GR"/>
        </w:rPr>
        <w:t xml:space="preserve">Το ΕΚΕΤΑ </w:t>
      </w:r>
      <w:r w:rsidR="00B12A01">
        <w:rPr>
          <w:rFonts w:cstheme="minorHAnsi"/>
          <w:color w:val="000000" w:themeColor="text1"/>
          <w:lang w:val="el-GR"/>
        </w:rPr>
        <w:t>συμμετέχει</w:t>
      </w:r>
      <w:r w:rsidR="00677225" w:rsidRPr="00580B21">
        <w:rPr>
          <w:rFonts w:cstheme="minorHAnsi"/>
          <w:color w:val="000000" w:themeColor="text1"/>
          <w:lang w:val="el-GR"/>
        </w:rPr>
        <w:t xml:space="preserve"> </w:t>
      </w:r>
      <w:r w:rsidR="00B12A01">
        <w:rPr>
          <w:rFonts w:cstheme="minorHAnsi"/>
          <w:color w:val="000000" w:themeColor="text1"/>
          <w:lang w:val="el-GR"/>
        </w:rPr>
        <w:t>στο</w:t>
      </w:r>
      <w:r w:rsidR="00B12A01" w:rsidRPr="00580B21">
        <w:rPr>
          <w:rFonts w:cstheme="minorHAnsi"/>
          <w:color w:val="000000" w:themeColor="text1"/>
          <w:lang w:val="el-GR"/>
        </w:rPr>
        <w:t xml:space="preserve"> </w:t>
      </w:r>
      <w:r w:rsidR="00677225" w:rsidRPr="00580B21">
        <w:rPr>
          <w:rFonts w:cstheme="minorHAnsi"/>
          <w:color w:val="000000" w:themeColor="text1"/>
          <w:lang w:val="el-GR"/>
        </w:rPr>
        <w:t xml:space="preserve">έργο </w:t>
      </w:r>
      <w:proofErr w:type="spellStart"/>
      <w:r w:rsidR="00677225" w:rsidRPr="00580B21">
        <w:rPr>
          <w:rFonts w:cstheme="minorHAnsi"/>
          <w:color w:val="000000" w:themeColor="text1"/>
          <w:lang w:val="el-GR"/>
        </w:rPr>
        <w:t>finMED</w:t>
      </w:r>
      <w:proofErr w:type="spellEnd"/>
      <w:r w:rsidR="003204B1">
        <w:rPr>
          <w:rFonts w:cstheme="minorHAnsi"/>
          <w:color w:val="000000" w:themeColor="text1"/>
          <w:lang w:val="el-GR"/>
        </w:rPr>
        <w:t>,</w:t>
      </w:r>
      <w:r w:rsidR="00677225" w:rsidRPr="00580B21">
        <w:rPr>
          <w:rFonts w:cstheme="minorHAnsi"/>
          <w:color w:val="000000" w:themeColor="text1"/>
          <w:lang w:val="el-GR"/>
        </w:rPr>
        <w:t xml:space="preserve"> </w:t>
      </w:r>
      <w:r w:rsidR="003204B1">
        <w:rPr>
          <w:rFonts w:cstheme="minorHAnsi"/>
          <w:color w:val="000000" w:themeColor="text1"/>
          <w:lang w:val="el-GR"/>
        </w:rPr>
        <w:t>το οποίο</w:t>
      </w:r>
      <w:r w:rsidR="003204B1" w:rsidRPr="00580B21">
        <w:rPr>
          <w:rFonts w:cstheme="minorHAnsi"/>
          <w:color w:val="000000" w:themeColor="text1"/>
          <w:lang w:val="el-GR"/>
        </w:rPr>
        <w:t xml:space="preserve"> </w:t>
      </w:r>
      <w:r w:rsidR="00580B21">
        <w:rPr>
          <w:rFonts w:cstheme="minorHAnsi"/>
          <w:color w:val="000000" w:themeColor="text1"/>
          <w:lang w:val="el-GR"/>
        </w:rPr>
        <w:t>χρηματοδοτείται</w:t>
      </w:r>
      <w:r w:rsidR="00677225" w:rsidRPr="00580B21">
        <w:rPr>
          <w:rFonts w:cstheme="minorHAnsi"/>
          <w:color w:val="000000" w:themeColor="text1"/>
          <w:lang w:val="el-GR"/>
        </w:rPr>
        <w:t xml:space="preserve"> από το πρόγραμμα Interreg MED 2014-2020. </w:t>
      </w:r>
      <w:r w:rsidR="00B12A01">
        <w:rPr>
          <w:rFonts w:cstheme="minorHAnsi"/>
          <w:color w:val="000000" w:themeColor="text1"/>
          <w:lang w:val="el-GR"/>
        </w:rPr>
        <w:t>Στο έργο</w:t>
      </w:r>
      <w:r w:rsidR="00B12A01" w:rsidRPr="00580B21">
        <w:rPr>
          <w:rFonts w:cstheme="minorHAnsi"/>
          <w:color w:val="000000" w:themeColor="text1"/>
          <w:lang w:val="el-GR"/>
        </w:rPr>
        <w:t xml:space="preserve"> </w:t>
      </w:r>
      <w:proofErr w:type="spellStart"/>
      <w:r w:rsidR="00677225" w:rsidRPr="00580B21">
        <w:rPr>
          <w:rFonts w:cstheme="minorHAnsi"/>
          <w:color w:val="000000" w:themeColor="text1"/>
          <w:lang w:val="el-GR"/>
        </w:rPr>
        <w:t>finMED</w:t>
      </w:r>
      <w:proofErr w:type="spellEnd"/>
      <w:r w:rsidR="00677225" w:rsidRPr="00580B21">
        <w:rPr>
          <w:rFonts w:cstheme="minorHAnsi"/>
          <w:color w:val="000000" w:themeColor="text1"/>
          <w:lang w:val="el-GR"/>
        </w:rPr>
        <w:t xml:space="preserve"> </w:t>
      </w:r>
      <w:r w:rsidR="00B12A01">
        <w:rPr>
          <w:rFonts w:cstheme="minorHAnsi"/>
          <w:color w:val="000000" w:themeColor="text1"/>
          <w:lang w:val="el-GR"/>
        </w:rPr>
        <w:t>συμμετέχουν</w:t>
      </w:r>
      <w:r w:rsidR="00B12A01" w:rsidRPr="00580B21">
        <w:rPr>
          <w:rFonts w:cstheme="minorHAnsi"/>
          <w:color w:val="000000" w:themeColor="text1"/>
          <w:lang w:val="el-GR"/>
        </w:rPr>
        <w:t xml:space="preserve"> </w:t>
      </w:r>
      <w:r w:rsidR="00677225" w:rsidRPr="00580B21">
        <w:rPr>
          <w:rFonts w:cstheme="minorHAnsi"/>
          <w:color w:val="000000" w:themeColor="text1"/>
          <w:lang w:val="el-GR"/>
        </w:rPr>
        <w:t>15 εταίρο</w:t>
      </w:r>
      <w:r w:rsidR="00B12A01">
        <w:rPr>
          <w:rFonts w:cstheme="minorHAnsi"/>
          <w:color w:val="000000" w:themeColor="text1"/>
          <w:lang w:val="el-GR"/>
        </w:rPr>
        <w:t>ι</w:t>
      </w:r>
      <w:r w:rsidR="00677225" w:rsidRPr="00580B21">
        <w:rPr>
          <w:rFonts w:cstheme="minorHAnsi"/>
          <w:color w:val="000000" w:themeColor="text1"/>
          <w:lang w:val="el-GR"/>
        </w:rPr>
        <w:t xml:space="preserve"> από 9 μεσογειακές</w:t>
      </w:r>
      <w:r w:rsidR="00580B21">
        <w:rPr>
          <w:rFonts w:cstheme="minorHAnsi"/>
          <w:color w:val="000000" w:themeColor="text1"/>
          <w:lang w:val="el-GR"/>
        </w:rPr>
        <w:t xml:space="preserve"> χώρες, συμπεριλαμβανομένων περιφερειακών αρχών και οργανισμών, συνεργατικών σχηματισμών, </w:t>
      </w:r>
      <w:r w:rsidR="00677225" w:rsidRPr="00580B21">
        <w:rPr>
          <w:rFonts w:cstheme="minorHAnsi"/>
          <w:color w:val="000000" w:themeColor="text1"/>
          <w:lang w:val="el-GR"/>
        </w:rPr>
        <w:t>εμπορικών επιμε</w:t>
      </w:r>
      <w:r w:rsidR="00580B21">
        <w:rPr>
          <w:rFonts w:cstheme="minorHAnsi"/>
          <w:color w:val="000000" w:themeColor="text1"/>
          <w:lang w:val="el-GR"/>
        </w:rPr>
        <w:t xml:space="preserve">λητηρίων, πανεπιστημίων, </w:t>
      </w:r>
      <w:r w:rsidR="00677225" w:rsidRPr="00580B21">
        <w:rPr>
          <w:rFonts w:cstheme="minorHAnsi"/>
          <w:color w:val="000000" w:themeColor="text1"/>
          <w:lang w:val="el-GR"/>
        </w:rPr>
        <w:t>ερευνητικών κ</w:t>
      </w:r>
      <w:r w:rsidR="00580B21">
        <w:rPr>
          <w:rFonts w:cstheme="minorHAnsi"/>
          <w:color w:val="000000" w:themeColor="text1"/>
          <w:lang w:val="el-GR"/>
        </w:rPr>
        <w:t>έντρων καθώς και</w:t>
      </w:r>
      <w:r w:rsidR="00154968" w:rsidRPr="00580B21">
        <w:rPr>
          <w:rFonts w:cstheme="minorHAnsi"/>
          <w:color w:val="000000" w:themeColor="text1"/>
          <w:lang w:val="el-GR"/>
        </w:rPr>
        <w:t xml:space="preserve"> φορέων ανάπτυξης</w:t>
      </w:r>
      <w:r w:rsidR="00677225" w:rsidRPr="00580B21">
        <w:rPr>
          <w:rFonts w:cstheme="minorHAnsi"/>
          <w:color w:val="000000" w:themeColor="text1"/>
          <w:lang w:val="el-GR"/>
        </w:rPr>
        <w:t>. Στόχος του</w:t>
      </w:r>
      <w:r w:rsidR="00187B24" w:rsidRPr="00580B21">
        <w:rPr>
          <w:rFonts w:cstheme="minorHAnsi"/>
          <w:color w:val="000000" w:themeColor="text1"/>
          <w:lang w:val="el-GR"/>
        </w:rPr>
        <w:t xml:space="preserve"> έργου</w:t>
      </w:r>
      <w:r w:rsidR="00677225" w:rsidRPr="00580B21">
        <w:rPr>
          <w:rFonts w:cstheme="minorHAnsi"/>
          <w:color w:val="000000" w:themeColor="text1"/>
          <w:lang w:val="el-GR"/>
        </w:rPr>
        <w:t xml:space="preserve"> είναι η ενίσχυση της χρηματοδότησης της καινοτομίας στους τομείς </w:t>
      </w:r>
      <w:r w:rsidR="00154968" w:rsidRPr="00580B21">
        <w:rPr>
          <w:rFonts w:cstheme="minorHAnsi"/>
          <w:color w:val="000000" w:themeColor="text1"/>
          <w:lang w:val="el-GR"/>
        </w:rPr>
        <w:t xml:space="preserve">της πράσινης ανάπτυξης μέσω </w:t>
      </w:r>
      <w:r w:rsidR="00677225" w:rsidRPr="00580B21">
        <w:rPr>
          <w:rFonts w:cstheme="minorHAnsi"/>
          <w:color w:val="000000" w:themeColor="text1"/>
          <w:lang w:val="el-GR"/>
        </w:rPr>
        <w:t>βελτιωμένης υλοποίησης</w:t>
      </w:r>
      <w:r w:rsidR="00154968" w:rsidRPr="00580B21">
        <w:rPr>
          <w:rFonts w:cstheme="minorHAnsi"/>
          <w:color w:val="000000" w:themeColor="text1"/>
          <w:lang w:val="el-GR"/>
        </w:rPr>
        <w:t xml:space="preserve"> των</w:t>
      </w:r>
      <w:r w:rsidR="00677225" w:rsidRPr="00580B21">
        <w:rPr>
          <w:rFonts w:cstheme="minorHAnsi"/>
          <w:color w:val="000000" w:themeColor="text1"/>
          <w:lang w:val="el-GR"/>
        </w:rPr>
        <w:t xml:space="preserve"> πολιτικών και</w:t>
      </w:r>
      <w:r w:rsidR="00154968" w:rsidRPr="00580B21">
        <w:rPr>
          <w:rFonts w:cstheme="minorHAnsi"/>
          <w:color w:val="000000" w:themeColor="text1"/>
          <w:lang w:val="el-GR"/>
        </w:rPr>
        <w:t xml:space="preserve"> των </w:t>
      </w:r>
      <w:r w:rsidR="00677225" w:rsidRPr="00580B21">
        <w:rPr>
          <w:rFonts w:cstheme="minorHAnsi"/>
          <w:color w:val="000000" w:themeColor="text1"/>
          <w:lang w:val="el-GR"/>
        </w:rPr>
        <w:t>στρατηγικών</w:t>
      </w:r>
      <w:r w:rsidR="00154968" w:rsidRPr="00580B21">
        <w:rPr>
          <w:rFonts w:cstheme="minorHAnsi"/>
          <w:color w:val="000000" w:themeColor="text1"/>
          <w:lang w:val="el-GR"/>
        </w:rPr>
        <w:t>, καθώς</w:t>
      </w:r>
      <w:r w:rsidR="00677225" w:rsidRPr="00580B21">
        <w:rPr>
          <w:rFonts w:cstheme="minorHAnsi"/>
          <w:color w:val="000000" w:themeColor="text1"/>
          <w:lang w:val="el-GR"/>
        </w:rPr>
        <w:t xml:space="preserve"> και μέσω της εισαγωγής κ</w:t>
      </w:r>
      <w:r w:rsidR="00154968" w:rsidRPr="00580B21">
        <w:rPr>
          <w:rFonts w:cstheme="minorHAnsi"/>
          <w:color w:val="000000" w:themeColor="text1"/>
          <w:lang w:val="el-GR"/>
        </w:rPr>
        <w:t>αινοτόμων υπηρεσιών σ</w:t>
      </w:r>
      <w:r w:rsidR="003529E9" w:rsidRPr="00580B21">
        <w:rPr>
          <w:rFonts w:cstheme="minorHAnsi"/>
          <w:color w:val="000000" w:themeColor="text1"/>
          <w:lang w:val="el-GR"/>
        </w:rPr>
        <w:t>υνεργατικών</w:t>
      </w:r>
      <w:r w:rsidR="00154968" w:rsidRPr="00580B21">
        <w:rPr>
          <w:rFonts w:cstheme="minorHAnsi"/>
          <w:color w:val="000000" w:themeColor="text1"/>
          <w:lang w:val="el-GR"/>
        </w:rPr>
        <w:t xml:space="preserve"> σχημάτων</w:t>
      </w:r>
      <w:r w:rsidR="00677225" w:rsidRPr="00580B21">
        <w:rPr>
          <w:rFonts w:cstheme="minorHAnsi"/>
          <w:color w:val="000000" w:themeColor="text1"/>
          <w:lang w:val="el-GR"/>
        </w:rPr>
        <w:t xml:space="preserve"> προς όφελος</w:t>
      </w:r>
      <w:r w:rsidR="000D5A81" w:rsidRPr="00580B21">
        <w:rPr>
          <w:rFonts w:cstheme="minorHAnsi"/>
          <w:color w:val="000000" w:themeColor="text1"/>
          <w:lang w:val="el-GR"/>
        </w:rPr>
        <w:t xml:space="preserve"> των ΜΜΕ. Στο πλαίσιο αυτό, οι </w:t>
      </w:r>
      <w:r w:rsidR="003204B1">
        <w:rPr>
          <w:rFonts w:cstheme="minorHAnsi"/>
          <w:color w:val="000000" w:themeColor="text1"/>
          <w:lang w:val="el-GR"/>
        </w:rPr>
        <w:t>ε</w:t>
      </w:r>
      <w:r w:rsidR="00677225" w:rsidRPr="00580B21">
        <w:rPr>
          <w:rFonts w:cstheme="minorHAnsi"/>
          <w:color w:val="000000" w:themeColor="text1"/>
          <w:lang w:val="el-GR"/>
        </w:rPr>
        <w:t>ταίροι</w:t>
      </w:r>
      <w:r w:rsidR="000D5A81" w:rsidRPr="00580B21">
        <w:rPr>
          <w:rFonts w:cstheme="minorHAnsi"/>
          <w:color w:val="000000" w:themeColor="text1"/>
          <w:lang w:val="el-GR"/>
        </w:rPr>
        <w:t xml:space="preserve"> του έργου</w:t>
      </w:r>
      <w:r w:rsidR="00677225" w:rsidRPr="00580B21">
        <w:rPr>
          <w:rFonts w:cstheme="minorHAnsi"/>
          <w:color w:val="000000" w:themeColor="text1"/>
          <w:lang w:val="el-GR"/>
        </w:rPr>
        <w:t xml:space="preserve"> </w:t>
      </w:r>
      <w:proofErr w:type="spellStart"/>
      <w:r w:rsidR="00677225" w:rsidRPr="00580B21">
        <w:rPr>
          <w:rFonts w:cstheme="minorHAnsi"/>
          <w:color w:val="000000" w:themeColor="text1"/>
          <w:lang w:val="en-GB"/>
        </w:rPr>
        <w:t>finMED</w:t>
      </w:r>
      <w:proofErr w:type="spellEnd"/>
      <w:r w:rsidR="00677225" w:rsidRPr="00580B21">
        <w:rPr>
          <w:rFonts w:cstheme="minorHAnsi"/>
          <w:color w:val="000000" w:themeColor="text1"/>
          <w:lang w:val="el-GR"/>
        </w:rPr>
        <w:t xml:space="preserve"> έχουν α</w:t>
      </w:r>
      <w:r w:rsidR="000D5A81" w:rsidRPr="00580B21">
        <w:rPr>
          <w:rFonts w:cstheme="minorHAnsi"/>
          <w:color w:val="000000" w:themeColor="text1"/>
          <w:lang w:val="el-GR"/>
        </w:rPr>
        <w:t xml:space="preserve">ναπτύξει </w:t>
      </w:r>
      <w:r w:rsidR="00B12A01" w:rsidRPr="00B12A01">
        <w:rPr>
          <w:rFonts w:cstheme="minorHAnsi"/>
          <w:bCs/>
          <w:color w:val="000000" w:themeColor="text1"/>
          <w:lang w:val="el-GR"/>
        </w:rPr>
        <w:t xml:space="preserve">το </w:t>
      </w:r>
      <w:r w:rsidR="00B12A01" w:rsidRPr="003204B1">
        <w:rPr>
          <w:rFonts w:cstheme="minorHAnsi"/>
          <w:bCs/>
          <w:color w:val="000000" w:themeColor="text1"/>
          <w:lang w:val="el-GR"/>
        </w:rPr>
        <w:t>Εργαλείο Υπηρεσιών Υποστήριξης</w:t>
      </w:r>
      <w:r w:rsidR="000D5A81" w:rsidRPr="00B12A01">
        <w:rPr>
          <w:rFonts w:cstheme="minorHAnsi"/>
          <w:color w:val="000000" w:themeColor="text1"/>
          <w:lang w:val="el-GR"/>
        </w:rPr>
        <w:t>,</w:t>
      </w:r>
      <w:r w:rsidR="00677225" w:rsidRPr="00B12A01">
        <w:rPr>
          <w:rFonts w:cstheme="minorHAnsi"/>
          <w:color w:val="000000" w:themeColor="text1"/>
          <w:lang w:val="el-GR"/>
        </w:rPr>
        <w:t xml:space="preserve"> με στόχο την αύξηση της κατανόησης, των γνώσεων και των</w:t>
      </w:r>
      <w:r w:rsidR="00677225" w:rsidRPr="00580B21">
        <w:rPr>
          <w:rFonts w:cstheme="minorHAnsi"/>
          <w:color w:val="000000" w:themeColor="text1"/>
          <w:lang w:val="el-GR"/>
        </w:rPr>
        <w:t xml:space="preserve"> ικανοτήτων που σχετίζονται με μηχανισμούς και λύσεις για τη χρηματοδότηση της καινοτομίας στους πράσινους τομείς τόσο από τους δημόσιους όσο κα</w:t>
      </w:r>
      <w:r w:rsidR="00580B21">
        <w:rPr>
          <w:rFonts w:cstheme="minorHAnsi"/>
          <w:color w:val="000000" w:themeColor="text1"/>
          <w:lang w:val="el-GR"/>
        </w:rPr>
        <w:t>ι από τους ιδιωτικούς φορείς, στη</w:t>
      </w:r>
      <w:r w:rsidR="00B12A01">
        <w:rPr>
          <w:rFonts w:cstheme="minorHAnsi"/>
          <w:color w:val="000000" w:themeColor="text1"/>
          <w:lang w:val="el-GR"/>
        </w:rPr>
        <w:t>ν</w:t>
      </w:r>
      <w:r w:rsidR="00580B21">
        <w:rPr>
          <w:rFonts w:cstheme="minorHAnsi"/>
          <w:color w:val="000000" w:themeColor="text1"/>
          <w:lang w:val="el-GR"/>
        </w:rPr>
        <w:t xml:space="preserve"> περιοχή</w:t>
      </w:r>
      <w:r w:rsidR="00677225" w:rsidRPr="00580B21">
        <w:rPr>
          <w:rFonts w:cstheme="minorHAnsi"/>
          <w:color w:val="000000" w:themeColor="text1"/>
          <w:lang w:val="el-GR"/>
        </w:rPr>
        <w:t xml:space="preserve"> </w:t>
      </w:r>
      <w:r w:rsidR="00E415D8" w:rsidRPr="00580B21">
        <w:rPr>
          <w:rFonts w:cstheme="minorHAnsi"/>
          <w:color w:val="000000" w:themeColor="text1"/>
          <w:lang w:val="el-GR"/>
        </w:rPr>
        <w:t>της Μεσογείου</w:t>
      </w:r>
      <w:r w:rsidR="00677225" w:rsidRPr="00580B21">
        <w:rPr>
          <w:rFonts w:cstheme="minorHAnsi"/>
          <w:color w:val="000000" w:themeColor="text1"/>
          <w:lang w:val="el-GR"/>
        </w:rPr>
        <w:t>.</w:t>
      </w:r>
    </w:p>
    <w:p w14:paraId="4653AF56" w14:textId="77777777" w:rsidR="005A6124" w:rsidRPr="00580B21" w:rsidRDefault="005A6124" w:rsidP="00B2058A">
      <w:pPr>
        <w:autoSpaceDE w:val="0"/>
        <w:autoSpaceDN w:val="0"/>
        <w:adjustRightInd w:val="0"/>
        <w:spacing w:after="0"/>
        <w:jc w:val="both"/>
        <w:rPr>
          <w:rFonts w:cstheme="minorHAnsi"/>
          <w:lang w:val="el-GR"/>
        </w:rPr>
      </w:pPr>
    </w:p>
    <w:p w14:paraId="137A4BAA" w14:textId="535EDD77" w:rsidR="005A6124" w:rsidRPr="00580B21" w:rsidRDefault="007D7631" w:rsidP="003204B1">
      <w:pPr>
        <w:pStyle w:val="BodyText"/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jc w:val="both"/>
        <w:rPr>
          <w:rFonts w:cstheme="minorHAnsi"/>
          <w:lang w:val="el-GR"/>
        </w:rPr>
      </w:pPr>
      <w:r w:rsidRPr="00580B21">
        <w:rPr>
          <w:rFonts w:cstheme="minorHAnsi"/>
          <w:lang w:val="el-GR"/>
        </w:rPr>
        <w:t xml:space="preserve">Για περισσότερες πληροφορίες σχετικά με το έργο </w:t>
      </w:r>
      <w:proofErr w:type="spellStart"/>
      <w:r w:rsidRPr="00580B21">
        <w:rPr>
          <w:rFonts w:cstheme="minorHAnsi"/>
          <w:lang w:val="en-US"/>
        </w:rPr>
        <w:t>finMED</w:t>
      </w:r>
      <w:proofErr w:type="spellEnd"/>
      <w:r w:rsidRPr="00580B21">
        <w:rPr>
          <w:rFonts w:cstheme="minorHAnsi"/>
          <w:lang w:val="el-GR"/>
        </w:rPr>
        <w:t xml:space="preserve"> </w:t>
      </w:r>
      <w:r w:rsidR="00B12A01" w:rsidRPr="003204B1">
        <w:rPr>
          <w:rFonts w:cstheme="minorHAnsi"/>
          <w:lang w:val="el-GR"/>
        </w:rPr>
        <w:t xml:space="preserve">και το </w:t>
      </w:r>
      <w:r w:rsidR="00B12A01" w:rsidRPr="00785B72">
        <w:rPr>
          <w:rFonts w:cstheme="minorHAnsi"/>
          <w:iCs/>
          <w:lang w:val="el-GR"/>
        </w:rPr>
        <w:t>Εργαλείο Υπηρεσιών Υποστήριξης</w:t>
      </w:r>
      <w:r w:rsidR="00B12A01" w:rsidRPr="003204B1">
        <w:rPr>
          <w:rFonts w:cstheme="minorHAnsi"/>
          <w:iCs/>
          <w:lang w:val="el-GR"/>
        </w:rPr>
        <w:t xml:space="preserve"> </w:t>
      </w:r>
      <w:r w:rsidR="00B12A01" w:rsidRPr="003204B1">
        <w:rPr>
          <w:rFonts w:cstheme="minorHAnsi"/>
          <w:lang w:val="el-GR"/>
        </w:rPr>
        <w:t>(</w:t>
      </w:r>
      <w:r w:rsidR="00B12A01" w:rsidRPr="003204B1">
        <w:rPr>
          <w:rFonts w:cstheme="minorHAnsi"/>
          <w:lang w:val="en-US"/>
        </w:rPr>
        <w:t>Service</w:t>
      </w:r>
      <w:r w:rsidR="00B12A01" w:rsidRPr="003204B1">
        <w:rPr>
          <w:rFonts w:cstheme="minorHAnsi"/>
          <w:lang w:val="el-GR"/>
        </w:rPr>
        <w:t xml:space="preserve"> </w:t>
      </w:r>
      <w:r w:rsidR="00B12A01" w:rsidRPr="003204B1">
        <w:rPr>
          <w:rFonts w:cstheme="minorHAnsi"/>
          <w:lang w:val="en-US"/>
        </w:rPr>
        <w:t>Support</w:t>
      </w:r>
      <w:r w:rsidR="00B12A01" w:rsidRPr="003204B1">
        <w:rPr>
          <w:rFonts w:cstheme="minorHAnsi"/>
          <w:lang w:val="el-GR"/>
        </w:rPr>
        <w:t xml:space="preserve"> </w:t>
      </w:r>
      <w:r w:rsidR="00B12A01" w:rsidRPr="003204B1">
        <w:rPr>
          <w:rFonts w:cstheme="minorHAnsi"/>
          <w:lang w:val="en-US"/>
        </w:rPr>
        <w:t>Tool</w:t>
      </w:r>
      <w:r w:rsidR="00B12A01" w:rsidRPr="003204B1">
        <w:rPr>
          <w:rFonts w:cstheme="minorHAnsi"/>
          <w:lang w:val="el-GR"/>
        </w:rPr>
        <w:t xml:space="preserve">) </w:t>
      </w:r>
      <w:r w:rsidR="003204B1">
        <w:rPr>
          <w:rFonts w:cstheme="minorHAnsi"/>
          <w:lang w:val="el-GR"/>
        </w:rPr>
        <w:t xml:space="preserve">παρακαλούμε </w:t>
      </w:r>
      <w:r w:rsidRPr="00580B21">
        <w:rPr>
          <w:rFonts w:cstheme="minorHAnsi"/>
          <w:lang w:val="el-GR"/>
        </w:rPr>
        <w:t>επισκεφ</w:t>
      </w:r>
      <w:r w:rsidR="00580B21">
        <w:rPr>
          <w:rFonts w:cstheme="minorHAnsi"/>
          <w:lang w:val="el-GR"/>
        </w:rPr>
        <w:t>θείτε την ιστοσελίδα του έργου</w:t>
      </w:r>
      <w:r w:rsidR="003204B1">
        <w:rPr>
          <w:rFonts w:cstheme="minorHAnsi"/>
          <w:lang w:val="el-GR"/>
        </w:rPr>
        <w:t xml:space="preserve">, όπου μπορείτε να βρείτε </w:t>
      </w:r>
      <w:r w:rsidR="003204B1" w:rsidRPr="003204B1">
        <w:rPr>
          <w:rFonts w:cstheme="minorHAnsi"/>
          <w:lang w:val="el-GR"/>
        </w:rPr>
        <w:t xml:space="preserve">περισσότερες πληροφορίες, έγγραφα, νέα και συνδέσμους σχετικά με το Πρόγραμμα </w:t>
      </w:r>
      <w:r w:rsidR="003204B1" w:rsidRPr="003204B1">
        <w:rPr>
          <w:rFonts w:cstheme="minorHAnsi"/>
          <w:lang w:val="en-US"/>
        </w:rPr>
        <w:t>Interreg</w:t>
      </w:r>
      <w:r w:rsidR="003204B1" w:rsidRPr="003204B1">
        <w:rPr>
          <w:rFonts w:cstheme="minorHAnsi"/>
          <w:lang w:val="el-GR"/>
        </w:rPr>
        <w:t xml:space="preserve"> </w:t>
      </w:r>
      <w:r w:rsidR="003204B1" w:rsidRPr="003204B1">
        <w:rPr>
          <w:rFonts w:cstheme="minorHAnsi"/>
          <w:lang w:val="en-US"/>
        </w:rPr>
        <w:t>MED</w:t>
      </w:r>
      <w:r w:rsidR="009621E5">
        <w:rPr>
          <w:rFonts w:cstheme="minorHAnsi"/>
          <w:lang w:val="el-GR"/>
        </w:rPr>
        <w:t>!</w:t>
      </w:r>
    </w:p>
    <w:p w14:paraId="55B56EEE" w14:textId="399B2C2D" w:rsidR="005A6124" w:rsidRPr="00785B72" w:rsidRDefault="009621E5" w:rsidP="00017C9F">
      <w:pPr>
        <w:pStyle w:val="Caption"/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jc w:val="both"/>
        <w:rPr>
          <w:rStyle w:val="Hyperlink"/>
          <w:rFonts w:cstheme="minorHAnsi"/>
          <w:color w:val="auto"/>
          <w:sz w:val="22"/>
          <w:szCs w:val="22"/>
          <w:lang w:val="en-US"/>
        </w:rPr>
      </w:pPr>
      <w:hyperlink r:id="rId14" w:history="1">
        <w:r w:rsidR="005A6124" w:rsidRPr="00785B72">
          <w:rPr>
            <w:rStyle w:val="Hyperlink"/>
            <w:rFonts w:cstheme="minorHAnsi"/>
            <w:color w:val="auto"/>
            <w:sz w:val="22"/>
            <w:szCs w:val="22"/>
            <w:lang w:val="en-US"/>
          </w:rPr>
          <w:t>https://finmed.interreg-med.eu/</w:t>
        </w:r>
      </w:hyperlink>
    </w:p>
    <w:p w14:paraId="10FA802F" w14:textId="77777777" w:rsidR="00017C9F" w:rsidRPr="00785B72" w:rsidRDefault="00017C9F" w:rsidP="00017C9F">
      <w:pPr>
        <w:rPr>
          <w:rFonts w:cstheme="minorHAnsi"/>
          <w:lang w:val="en-US" w:eastAsia="zh-CN" w:bidi="hi-IN"/>
        </w:rPr>
      </w:pPr>
    </w:p>
    <w:p w14:paraId="2C6D86D1" w14:textId="77777777" w:rsidR="005A585E" w:rsidRPr="00785B72" w:rsidRDefault="005A585E" w:rsidP="00B2058A">
      <w:pPr>
        <w:jc w:val="both"/>
        <w:rPr>
          <w:rFonts w:cstheme="minorHAnsi"/>
          <w:b/>
          <w:bCs/>
          <w:lang w:val="en-US"/>
        </w:rPr>
      </w:pPr>
    </w:p>
    <w:p w14:paraId="00D9B80D" w14:textId="77777777" w:rsidR="006E7115" w:rsidRPr="00785B72" w:rsidRDefault="006E7115" w:rsidP="00B2058A">
      <w:pPr>
        <w:jc w:val="both"/>
        <w:rPr>
          <w:rFonts w:cstheme="minorHAnsi"/>
          <w:lang w:val="en-US"/>
        </w:rPr>
      </w:pPr>
    </w:p>
    <w:p w14:paraId="3B768012" w14:textId="77777777" w:rsidR="006E7115" w:rsidRPr="00785B72" w:rsidRDefault="006E7115" w:rsidP="00B2058A">
      <w:pPr>
        <w:jc w:val="both"/>
        <w:rPr>
          <w:rFonts w:cstheme="minorHAnsi"/>
          <w:lang w:val="en-US"/>
        </w:rPr>
      </w:pPr>
    </w:p>
    <w:sectPr w:rsidR="006E7115" w:rsidRPr="00785B72" w:rsidSect="004B6E2E">
      <w:headerReference w:type="default" r:id="rId15"/>
      <w:footerReference w:type="default" r:id="rId16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96E301" w14:textId="77777777" w:rsidR="00B162AB" w:rsidRDefault="00B162AB" w:rsidP="005A6124">
      <w:pPr>
        <w:spacing w:after="0"/>
      </w:pPr>
      <w:r>
        <w:separator/>
      </w:r>
    </w:p>
  </w:endnote>
  <w:endnote w:type="continuationSeparator" w:id="0">
    <w:p w14:paraId="0A78BE9F" w14:textId="77777777" w:rsidR="00B162AB" w:rsidRDefault="00B162AB" w:rsidP="005A612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??">
    <w:panose1 w:val="00000000000000000000"/>
    <w:charset w:val="00"/>
    <w:family w:val="roman"/>
    <w:notTrueType/>
    <w:pitch w:val="default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781164"/>
      <w:docPartObj>
        <w:docPartGallery w:val="Page Numbers (Bottom of Page)"/>
        <w:docPartUnique/>
      </w:docPartObj>
    </w:sdtPr>
    <w:sdtEndPr/>
    <w:sdtContent>
      <w:p w14:paraId="174487CE" w14:textId="758CCBD7" w:rsidR="00301B2B" w:rsidRDefault="00301B2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341B">
          <w:rPr>
            <w:noProof/>
          </w:rPr>
          <w:t>3</w:t>
        </w:r>
        <w:r>
          <w:fldChar w:fldCharType="end"/>
        </w:r>
      </w:p>
    </w:sdtContent>
  </w:sdt>
  <w:p w14:paraId="3B1ABB22" w14:textId="77777777" w:rsidR="00301B2B" w:rsidRDefault="00301B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056B59" w14:textId="77777777" w:rsidR="00B162AB" w:rsidRDefault="00B162AB" w:rsidP="005A6124">
      <w:pPr>
        <w:spacing w:after="0"/>
      </w:pPr>
      <w:r>
        <w:separator/>
      </w:r>
    </w:p>
  </w:footnote>
  <w:footnote w:type="continuationSeparator" w:id="0">
    <w:p w14:paraId="220D593E" w14:textId="77777777" w:rsidR="00B162AB" w:rsidRDefault="00B162AB" w:rsidP="005A6124">
      <w:pPr>
        <w:spacing w:after="0"/>
      </w:pPr>
      <w:r>
        <w:continuationSeparator/>
      </w:r>
    </w:p>
  </w:footnote>
  <w:footnote w:id="1">
    <w:p w14:paraId="14099C71" w14:textId="73BFC55A" w:rsidR="00FE11C3" w:rsidRPr="00580B21" w:rsidRDefault="00FE11C3" w:rsidP="00580B21">
      <w:pPr>
        <w:spacing w:before="120" w:after="0"/>
        <w:jc w:val="both"/>
        <w:rPr>
          <w:rFonts w:ascii="Times New Roman" w:hAnsi="Times New Roman" w:cs="Times New Roman"/>
          <w:sz w:val="16"/>
          <w:szCs w:val="16"/>
          <w:lang w:val="el-GR"/>
        </w:rPr>
      </w:pPr>
      <w:r w:rsidRPr="00CF20A2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CF20A2">
        <w:rPr>
          <w:rFonts w:ascii="Times New Roman" w:hAnsi="Times New Roman" w:cs="Times New Roman"/>
          <w:sz w:val="16"/>
          <w:szCs w:val="16"/>
        </w:rPr>
        <w:t xml:space="preserve"> </w:t>
      </w:r>
      <w:r w:rsidR="0011404E" w:rsidRPr="0011404E">
        <w:rPr>
          <w:rFonts w:ascii="Times New Roman" w:hAnsi="Times New Roman" w:cs="Times New Roman"/>
          <w:sz w:val="16"/>
          <w:szCs w:val="16"/>
          <w:lang w:val="el-GR"/>
        </w:rPr>
        <w:t>Σύμφωνα με τον ορισμό της ΕΕ</w:t>
      </w:r>
      <w:r w:rsidR="0011404E">
        <w:rPr>
          <w:rFonts w:ascii="Times New Roman" w:hAnsi="Times New Roman" w:cs="Times New Roman"/>
          <w:sz w:val="16"/>
          <w:szCs w:val="16"/>
          <w:lang w:val="el-GR"/>
        </w:rPr>
        <w:t>,</w:t>
      </w:r>
      <w:r w:rsidR="0011404E" w:rsidRPr="0011404E">
        <w:rPr>
          <w:rFonts w:ascii="Times New Roman" w:hAnsi="Times New Roman" w:cs="Times New Roman"/>
          <w:sz w:val="16"/>
          <w:szCs w:val="16"/>
          <w:lang w:val="el-GR"/>
        </w:rPr>
        <w:t xml:space="preserve"> η</w:t>
      </w:r>
      <w:r w:rsidR="0011404E">
        <w:rPr>
          <w:rFonts w:ascii="Times New Roman" w:hAnsi="Times New Roman" w:cs="Times New Roman"/>
          <w:sz w:val="16"/>
          <w:szCs w:val="16"/>
          <w:lang w:val="el-GR"/>
        </w:rPr>
        <w:t xml:space="preserve"> « ΜΜΕ»  αφορά μικρο</w:t>
      </w:r>
      <w:r w:rsidR="0011404E" w:rsidRPr="0011404E">
        <w:rPr>
          <w:rFonts w:ascii="Times New Roman" w:hAnsi="Times New Roman" w:cs="Times New Roman"/>
          <w:sz w:val="16"/>
          <w:szCs w:val="16"/>
          <w:lang w:val="el-GR"/>
        </w:rPr>
        <w:t>ύ και μεσαίου μεγέθους επιχε</w:t>
      </w:r>
      <w:r w:rsidR="0011404E">
        <w:rPr>
          <w:rFonts w:ascii="Times New Roman" w:hAnsi="Times New Roman" w:cs="Times New Roman"/>
          <w:sz w:val="16"/>
          <w:szCs w:val="16"/>
          <w:lang w:val="el-GR"/>
        </w:rPr>
        <w:t>ιρήσ</w:t>
      </w:r>
      <w:r w:rsidR="0011404E" w:rsidRPr="0011404E">
        <w:rPr>
          <w:rFonts w:ascii="Times New Roman" w:hAnsi="Times New Roman" w:cs="Times New Roman"/>
          <w:sz w:val="16"/>
          <w:szCs w:val="16"/>
          <w:lang w:val="el-GR"/>
        </w:rPr>
        <w:t xml:space="preserve">εις- όπως ορίζει ο Κανονισμός (ΕΕ) αριθ. 651/2014 της Επιτροπής. Οι κυριότεροι παράγοντες που καθορίζουν εάν μια επιχείρηση είναι ΜΜΕ είναι: η οικονομική δραστηριότητα, ο αριθμός των εργαζομένων και ο κύκλος εργασιών ή ο συνολικός ισολογισμός. Για να </w:t>
      </w:r>
      <w:r w:rsidR="0070641D">
        <w:rPr>
          <w:rFonts w:ascii="Times New Roman" w:hAnsi="Times New Roman" w:cs="Times New Roman"/>
          <w:sz w:val="16"/>
          <w:szCs w:val="16"/>
          <w:lang w:val="el-GR"/>
        </w:rPr>
        <w:t>πληρ</w:t>
      </w:r>
      <w:r w:rsidR="0070641D" w:rsidRPr="0070641D">
        <w:rPr>
          <w:rFonts w:ascii="Times New Roman" w:hAnsi="Times New Roman" w:cs="Times New Roman"/>
          <w:sz w:val="16"/>
          <w:szCs w:val="16"/>
          <w:lang w:val="el-GR"/>
        </w:rPr>
        <w:t>οί</w:t>
      </w:r>
      <w:r w:rsidR="0011404E" w:rsidRPr="0011404E">
        <w:rPr>
          <w:rFonts w:ascii="Times New Roman" w:hAnsi="Times New Roman" w:cs="Times New Roman"/>
          <w:sz w:val="16"/>
          <w:szCs w:val="16"/>
          <w:lang w:val="el-GR"/>
        </w:rPr>
        <w:t xml:space="preserve"> τις προϋποθέσεις ως ΜΜΕ, ένας οργανισμός πρέπει να συμμορφωθεί με τον ορισμό της Ευρωπαϊκής Επιτροπής για τις ΜΜΕ</w:t>
      </w:r>
      <w:r w:rsidR="00593FAD" w:rsidRPr="00CF20A2">
        <w:rPr>
          <w:rFonts w:ascii="Times New Roman" w:hAnsi="Times New Roman" w:cs="Times New Roman"/>
          <w:sz w:val="16"/>
          <w:szCs w:val="16"/>
        </w:rPr>
        <w:t xml:space="preserve"> (</w:t>
      </w:r>
      <w:hyperlink r:id="rId1" w:history="1">
        <w:r w:rsidR="00593FAD" w:rsidRPr="00CF20A2">
          <w:rPr>
            <w:rStyle w:val="Hyperlink"/>
            <w:rFonts w:ascii="Times New Roman" w:hAnsi="Times New Roman" w:cs="Times New Roman"/>
            <w:color w:val="auto"/>
            <w:sz w:val="16"/>
            <w:szCs w:val="16"/>
          </w:rPr>
          <w:t>http://ec.europa.eu/growth/smes/business-friendly-environment/sme-definition/index_en.htm</w:t>
        </w:r>
      </w:hyperlink>
      <w:r w:rsidR="00593FAD" w:rsidRPr="00CF20A2">
        <w:rPr>
          <w:rFonts w:ascii="Times New Roman" w:hAnsi="Times New Roman" w:cs="Times New Roman"/>
          <w:sz w:val="16"/>
          <w:szCs w:val="16"/>
        </w:rPr>
        <w:t>)</w:t>
      </w:r>
      <w:r w:rsidR="00A63820" w:rsidRPr="00CF20A2">
        <w:rPr>
          <w:rFonts w:ascii="Times New Roman" w:hAnsi="Times New Roman" w:cs="Times New Roman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016EEE" w14:textId="77777777" w:rsidR="005A6124" w:rsidRDefault="005A6124" w:rsidP="005A6124">
    <w:pPr>
      <w:pStyle w:val="Header"/>
      <w:jc w:val="center"/>
      <w:rPr>
        <w:lang w:val="x-none"/>
      </w:rPr>
    </w:pPr>
    <w:r>
      <w:rPr>
        <w:noProof/>
        <w:lang w:val="el-GR" w:eastAsia="el-GR"/>
      </w:rPr>
      <w:drawing>
        <wp:anchor distT="0" distB="0" distL="114935" distR="114935" simplePos="0" relativeHeight="251660288" behindDoc="0" locked="0" layoutInCell="1" allowOverlap="1" wp14:anchorId="522D7EDD" wp14:editId="3668C1DF">
          <wp:simplePos x="0" y="0"/>
          <wp:positionH relativeFrom="column">
            <wp:posOffset>2944495</wp:posOffset>
          </wp:positionH>
          <wp:positionV relativeFrom="paragraph">
            <wp:posOffset>-66040</wp:posOffset>
          </wp:positionV>
          <wp:extent cx="2866390" cy="689610"/>
          <wp:effectExtent l="0" t="0" r="0" b="0"/>
          <wp:wrapNone/>
          <wp:docPr id="9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7" t="-73" r="-17" b="-73"/>
                  <a:stretch>
                    <a:fillRect/>
                  </a:stretch>
                </pic:blipFill>
                <pic:spPr bwMode="auto">
                  <a:xfrm>
                    <a:off x="0" y="0"/>
                    <a:ext cx="2866390" cy="68961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l-GR" w:eastAsia="el-GR"/>
      </w:rPr>
      <w:drawing>
        <wp:anchor distT="0" distB="0" distL="114935" distR="114935" simplePos="0" relativeHeight="251659264" behindDoc="0" locked="0" layoutInCell="1" allowOverlap="1" wp14:anchorId="6BE25CD4" wp14:editId="66102288">
          <wp:simplePos x="0" y="0"/>
          <wp:positionH relativeFrom="column">
            <wp:posOffset>-139700</wp:posOffset>
          </wp:positionH>
          <wp:positionV relativeFrom="paragraph">
            <wp:posOffset>-247345</wp:posOffset>
          </wp:positionV>
          <wp:extent cx="1934210" cy="929640"/>
          <wp:effectExtent l="0" t="0" r="8890" b="3810"/>
          <wp:wrapNone/>
          <wp:docPr id="10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" t="-18" r="-8" b="-18"/>
                  <a:stretch>
                    <a:fillRect/>
                  </a:stretch>
                </pic:blipFill>
                <pic:spPr bwMode="auto">
                  <a:xfrm>
                    <a:off x="0" y="0"/>
                    <a:ext cx="1934210" cy="92964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095715" w14:textId="77777777" w:rsidR="005A6124" w:rsidRDefault="005A6124">
    <w:pPr>
      <w:pStyle w:val="Header"/>
    </w:pPr>
  </w:p>
  <w:p w14:paraId="0F5EAA6E" w14:textId="77777777" w:rsidR="005A6124" w:rsidRDefault="005A61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D68D3"/>
    <w:multiLevelType w:val="multilevel"/>
    <w:tmpl w:val="8A42A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7E1E62"/>
    <w:multiLevelType w:val="multilevel"/>
    <w:tmpl w:val="8FBE0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0C3F8C"/>
    <w:multiLevelType w:val="hybridMultilevel"/>
    <w:tmpl w:val="38C2BB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FF0719"/>
    <w:multiLevelType w:val="hybridMultilevel"/>
    <w:tmpl w:val="B762AC2C"/>
    <w:lvl w:ilvl="0" w:tplc="553C706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8325B4"/>
    <w:multiLevelType w:val="multilevel"/>
    <w:tmpl w:val="49A84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79E570E"/>
    <w:multiLevelType w:val="hybridMultilevel"/>
    <w:tmpl w:val="0D8E5FE6"/>
    <w:lvl w:ilvl="0" w:tplc="FF6C664C">
      <w:start w:val="1"/>
      <w:numFmt w:val="decimal"/>
      <w:pStyle w:val="Heading1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380CE3"/>
    <w:multiLevelType w:val="hybridMultilevel"/>
    <w:tmpl w:val="C7A473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000323"/>
    <w:multiLevelType w:val="hybridMultilevel"/>
    <w:tmpl w:val="41D4DE0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0E6F09"/>
    <w:multiLevelType w:val="hybridMultilevel"/>
    <w:tmpl w:val="2916A15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A30E55"/>
    <w:multiLevelType w:val="hybridMultilevel"/>
    <w:tmpl w:val="B2ECAB2E"/>
    <w:lvl w:ilvl="0" w:tplc="553C706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BD85F7E"/>
    <w:multiLevelType w:val="hybridMultilevel"/>
    <w:tmpl w:val="44D03272"/>
    <w:lvl w:ilvl="0" w:tplc="0408001B">
      <w:start w:val="1"/>
      <w:numFmt w:val="lowerRoman"/>
      <w:lvlText w:val="%1."/>
      <w:lvlJc w:val="right"/>
      <w:pPr>
        <w:ind w:left="36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" w15:restartNumberingAfterBreak="0">
    <w:nsid w:val="7FA11F50"/>
    <w:multiLevelType w:val="multilevel"/>
    <w:tmpl w:val="DDDCEF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9"/>
  </w:num>
  <w:num w:numId="5">
    <w:abstractNumId w:val="8"/>
  </w:num>
  <w:num w:numId="6">
    <w:abstractNumId w:val="3"/>
  </w:num>
  <w:num w:numId="7">
    <w:abstractNumId w:val="6"/>
  </w:num>
  <w:num w:numId="8">
    <w:abstractNumId w:val="7"/>
  </w:num>
  <w:num w:numId="9">
    <w:abstractNumId w:val="4"/>
  </w:num>
  <w:num w:numId="10">
    <w:abstractNumId w:val="2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3F6"/>
    <w:rsid w:val="00002DAA"/>
    <w:rsid w:val="000110DA"/>
    <w:rsid w:val="00017C9F"/>
    <w:rsid w:val="00020090"/>
    <w:rsid w:val="00021352"/>
    <w:rsid w:val="000255A2"/>
    <w:rsid w:val="00043924"/>
    <w:rsid w:val="00054766"/>
    <w:rsid w:val="00064529"/>
    <w:rsid w:val="0007209F"/>
    <w:rsid w:val="000771CF"/>
    <w:rsid w:val="00090E85"/>
    <w:rsid w:val="0009705A"/>
    <w:rsid w:val="000A2AFF"/>
    <w:rsid w:val="000D5A81"/>
    <w:rsid w:val="000D7C6F"/>
    <w:rsid w:val="0011404E"/>
    <w:rsid w:val="0012037E"/>
    <w:rsid w:val="001228E7"/>
    <w:rsid w:val="001513ED"/>
    <w:rsid w:val="00154968"/>
    <w:rsid w:val="00155716"/>
    <w:rsid w:val="0018165D"/>
    <w:rsid w:val="00182EA7"/>
    <w:rsid w:val="00187B24"/>
    <w:rsid w:val="001C27A4"/>
    <w:rsid w:val="001C6D9D"/>
    <w:rsid w:val="001D1209"/>
    <w:rsid w:val="001D2552"/>
    <w:rsid w:val="001D4603"/>
    <w:rsid w:val="001F3441"/>
    <w:rsid w:val="00204EA0"/>
    <w:rsid w:val="00207171"/>
    <w:rsid w:val="00254EC8"/>
    <w:rsid w:val="0025782E"/>
    <w:rsid w:val="0026229E"/>
    <w:rsid w:val="00264E76"/>
    <w:rsid w:val="002813C1"/>
    <w:rsid w:val="002A0BD3"/>
    <w:rsid w:val="002B272C"/>
    <w:rsid w:val="002B3E88"/>
    <w:rsid w:val="002B679A"/>
    <w:rsid w:val="002C101B"/>
    <w:rsid w:val="002C4086"/>
    <w:rsid w:val="002D1BB1"/>
    <w:rsid w:val="002F5240"/>
    <w:rsid w:val="00301B2B"/>
    <w:rsid w:val="003204B1"/>
    <w:rsid w:val="003529E9"/>
    <w:rsid w:val="003668CF"/>
    <w:rsid w:val="003702E6"/>
    <w:rsid w:val="0037748E"/>
    <w:rsid w:val="00396266"/>
    <w:rsid w:val="003A47B0"/>
    <w:rsid w:val="003C051A"/>
    <w:rsid w:val="003E0E79"/>
    <w:rsid w:val="003E52FA"/>
    <w:rsid w:val="003F7DDE"/>
    <w:rsid w:val="00402DC3"/>
    <w:rsid w:val="0041103A"/>
    <w:rsid w:val="00411683"/>
    <w:rsid w:val="00425D00"/>
    <w:rsid w:val="00427404"/>
    <w:rsid w:val="00441B68"/>
    <w:rsid w:val="004421FC"/>
    <w:rsid w:val="004538B6"/>
    <w:rsid w:val="00476F8C"/>
    <w:rsid w:val="004967F3"/>
    <w:rsid w:val="004B6E2E"/>
    <w:rsid w:val="004E0205"/>
    <w:rsid w:val="004F12DE"/>
    <w:rsid w:val="004F526E"/>
    <w:rsid w:val="00540792"/>
    <w:rsid w:val="00571F58"/>
    <w:rsid w:val="005755FA"/>
    <w:rsid w:val="00580B21"/>
    <w:rsid w:val="00584175"/>
    <w:rsid w:val="0059252F"/>
    <w:rsid w:val="00593FAD"/>
    <w:rsid w:val="005A1C9E"/>
    <w:rsid w:val="005A50BC"/>
    <w:rsid w:val="005A585E"/>
    <w:rsid w:val="005A6124"/>
    <w:rsid w:val="005B341B"/>
    <w:rsid w:val="005D4DD1"/>
    <w:rsid w:val="005E1635"/>
    <w:rsid w:val="005E298B"/>
    <w:rsid w:val="005E7F9E"/>
    <w:rsid w:val="005F5DD0"/>
    <w:rsid w:val="00603FC2"/>
    <w:rsid w:val="00636FB3"/>
    <w:rsid w:val="00664E60"/>
    <w:rsid w:val="00665791"/>
    <w:rsid w:val="0067030B"/>
    <w:rsid w:val="0067538C"/>
    <w:rsid w:val="00677225"/>
    <w:rsid w:val="00681F76"/>
    <w:rsid w:val="00691BAF"/>
    <w:rsid w:val="006B0689"/>
    <w:rsid w:val="006B0E24"/>
    <w:rsid w:val="006E1D40"/>
    <w:rsid w:val="006E4AF7"/>
    <w:rsid w:val="006E7115"/>
    <w:rsid w:val="006F7903"/>
    <w:rsid w:val="007018B9"/>
    <w:rsid w:val="0070641D"/>
    <w:rsid w:val="007125A0"/>
    <w:rsid w:val="0072093B"/>
    <w:rsid w:val="00734933"/>
    <w:rsid w:val="00753569"/>
    <w:rsid w:val="00782954"/>
    <w:rsid w:val="00785B72"/>
    <w:rsid w:val="007B4F55"/>
    <w:rsid w:val="007B60DF"/>
    <w:rsid w:val="007C2D13"/>
    <w:rsid w:val="007C63F6"/>
    <w:rsid w:val="007D4126"/>
    <w:rsid w:val="007D59EF"/>
    <w:rsid w:val="007D5F1C"/>
    <w:rsid w:val="007D7631"/>
    <w:rsid w:val="007D7C15"/>
    <w:rsid w:val="007E3E07"/>
    <w:rsid w:val="007E5A88"/>
    <w:rsid w:val="007F0285"/>
    <w:rsid w:val="0083398B"/>
    <w:rsid w:val="00834AD7"/>
    <w:rsid w:val="0084372C"/>
    <w:rsid w:val="00871962"/>
    <w:rsid w:val="0087448E"/>
    <w:rsid w:val="008810AC"/>
    <w:rsid w:val="008B0B55"/>
    <w:rsid w:val="008B4E7D"/>
    <w:rsid w:val="008B7ACE"/>
    <w:rsid w:val="008C35E4"/>
    <w:rsid w:val="008C62C1"/>
    <w:rsid w:val="008D482B"/>
    <w:rsid w:val="008E7730"/>
    <w:rsid w:val="008F52C8"/>
    <w:rsid w:val="00905100"/>
    <w:rsid w:val="00927B2B"/>
    <w:rsid w:val="0094097C"/>
    <w:rsid w:val="00940F48"/>
    <w:rsid w:val="009621E5"/>
    <w:rsid w:val="00981B36"/>
    <w:rsid w:val="00987401"/>
    <w:rsid w:val="009915F2"/>
    <w:rsid w:val="00992B56"/>
    <w:rsid w:val="009C7801"/>
    <w:rsid w:val="00A02D2C"/>
    <w:rsid w:val="00A3385C"/>
    <w:rsid w:val="00A566FD"/>
    <w:rsid w:val="00A63820"/>
    <w:rsid w:val="00A85395"/>
    <w:rsid w:val="00A86BEC"/>
    <w:rsid w:val="00A87774"/>
    <w:rsid w:val="00AB1E12"/>
    <w:rsid w:val="00AB77A0"/>
    <w:rsid w:val="00AC0C35"/>
    <w:rsid w:val="00AC3C80"/>
    <w:rsid w:val="00AC3E59"/>
    <w:rsid w:val="00AD61CB"/>
    <w:rsid w:val="00B12A01"/>
    <w:rsid w:val="00B162AB"/>
    <w:rsid w:val="00B2058A"/>
    <w:rsid w:val="00B5360F"/>
    <w:rsid w:val="00BA204C"/>
    <w:rsid w:val="00BD7DE0"/>
    <w:rsid w:val="00BE763A"/>
    <w:rsid w:val="00C11BD6"/>
    <w:rsid w:val="00C12D36"/>
    <w:rsid w:val="00C33AB4"/>
    <w:rsid w:val="00C67AB1"/>
    <w:rsid w:val="00C84C0D"/>
    <w:rsid w:val="00CE58E6"/>
    <w:rsid w:val="00CE6946"/>
    <w:rsid w:val="00CF20A2"/>
    <w:rsid w:val="00CF2EDE"/>
    <w:rsid w:val="00D00A39"/>
    <w:rsid w:val="00D2385C"/>
    <w:rsid w:val="00D40102"/>
    <w:rsid w:val="00D416A6"/>
    <w:rsid w:val="00D4378D"/>
    <w:rsid w:val="00D56988"/>
    <w:rsid w:val="00D801C9"/>
    <w:rsid w:val="00DA0AF9"/>
    <w:rsid w:val="00DB27F5"/>
    <w:rsid w:val="00DD3AD7"/>
    <w:rsid w:val="00DE129E"/>
    <w:rsid w:val="00DE282A"/>
    <w:rsid w:val="00E02E86"/>
    <w:rsid w:val="00E2585E"/>
    <w:rsid w:val="00E415D8"/>
    <w:rsid w:val="00E43CD0"/>
    <w:rsid w:val="00E95AE4"/>
    <w:rsid w:val="00EC421E"/>
    <w:rsid w:val="00ED78E3"/>
    <w:rsid w:val="00F107CE"/>
    <w:rsid w:val="00F210C9"/>
    <w:rsid w:val="00F62BD4"/>
    <w:rsid w:val="00F65C98"/>
    <w:rsid w:val="00FA556A"/>
    <w:rsid w:val="00FB259C"/>
    <w:rsid w:val="00FB5ACE"/>
    <w:rsid w:val="00FC3918"/>
    <w:rsid w:val="00FC6E93"/>
    <w:rsid w:val="00FD0D31"/>
    <w:rsid w:val="00FD23AA"/>
    <w:rsid w:val="00FD7DB0"/>
    <w:rsid w:val="00FE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007B5A"/>
  <w15:docId w15:val="{4E21C77E-EDFB-4D7C-B714-7F501CE80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4E76"/>
    <w:pPr>
      <w:keepNext/>
      <w:keepLines/>
      <w:numPr>
        <w:numId w:val="11"/>
      </w:numPr>
      <w:spacing w:before="240" w:after="0"/>
      <w:outlineLvl w:val="0"/>
    </w:pPr>
    <w:rPr>
      <w:rFonts w:ascii="Times New Roman" w:eastAsiaTheme="majorEastAsia" w:hAnsi="Times New Roman" w:cstheme="majorBidi"/>
      <w:b/>
      <w:color w:val="365F91" w:themeColor="accent1" w:themeShade="BF"/>
      <w:sz w:val="24"/>
      <w:szCs w:val="32"/>
    </w:rPr>
  </w:style>
  <w:style w:type="paragraph" w:styleId="Heading2">
    <w:name w:val="heading 2"/>
    <w:basedOn w:val="Normal"/>
    <w:link w:val="Heading2Char"/>
    <w:uiPriority w:val="9"/>
    <w:qFormat/>
    <w:rsid w:val="0018165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qFormat/>
    <w:rsid w:val="009C7801"/>
    <w:pPr>
      <w:suppressAutoHyphens/>
      <w:spacing w:after="0"/>
    </w:pPr>
    <w:rPr>
      <w:rFonts w:ascii="Arial" w:eastAsia="Times New Roman" w:hAnsi="Arial" w:cs="Arial"/>
      <w:color w:val="000000"/>
      <w:sz w:val="24"/>
      <w:szCs w:val="24"/>
      <w:lang w:val="it-IT" w:eastAsia="zh-CN"/>
    </w:rPr>
  </w:style>
  <w:style w:type="paragraph" w:styleId="ListParagraph">
    <w:name w:val="List Paragraph"/>
    <w:basedOn w:val="Normal"/>
    <w:uiPriority w:val="34"/>
    <w:qFormat/>
    <w:rsid w:val="009C7801"/>
    <w:pPr>
      <w:spacing w:after="160" w:line="259" w:lineRule="auto"/>
      <w:ind w:left="720"/>
      <w:contextualSpacing/>
    </w:pPr>
    <w:rPr>
      <w:lang w:val="fr-FR"/>
    </w:rPr>
  </w:style>
  <w:style w:type="paragraph" w:styleId="Header">
    <w:name w:val="header"/>
    <w:basedOn w:val="Normal"/>
    <w:link w:val="HeaderChar"/>
    <w:rsid w:val="009C7801"/>
    <w:pPr>
      <w:tabs>
        <w:tab w:val="center" w:pos="4819"/>
        <w:tab w:val="right" w:pos="9638"/>
      </w:tabs>
      <w:suppressAutoHyphens/>
      <w:spacing w:after="0"/>
    </w:pPr>
    <w:rPr>
      <w:rFonts w:ascii="Cambria" w:eastAsia="MS ??" w:hAnsi="Cambria" w:cs="Cambria"/>
      <w:sz w:val="24"/>
      <w:szCs w:val="24"/>
      <w:lang w:val="it-IT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9C7801"/>
    <w:rPr>
      <w:rFonts w:ascii="Cambria" w:eastAsia="MS ??" w:hAnsi="Cambria" w:cs="Cambria"/>
      <w:sz w:val="24"/>
      <w:szCs w:val="24"/>
      <w:lang w:val="it-IT" w:eastAsia="zh-CN"/>
    </w:rPr>
  </w:style>
  <w:style w:type="character" w:customStyle="1" w:styleId="BodyTextChar">
    <w:name w:val="Body Text Char"/>
    <w:basedOn w:val="DefaultParagraphFont"/>
    <w:link w:val="BodyText"/>
    <w:qFormat/>
    <w:rsid w:val="009C7801"/>
  </w:style>
  <w:style w:type="paragraph" w:styleId="BodyText">
    <w:name w:val="Body Text"/>
    <w:basedOn w:val="Normal"/>
    <w:link w:val="BodyTextChar"/>
    <w:rsid w:val="009C7801"/>
    <w:pPr>
      <w:spacing w:after="140" w:line="288" w:lineRule="auto"/>
    </w:pPr>
  </w:style>
  <w:style w:type="character" w:customStyle="1" w:styleId="TelobesedilaZnak1">
    <w:name w:val="Telo besedila Znak1"/>
    <w:basedOn w:val="DefaultParagraphFont"/>
    <w:uiPriority w:val="99"/>
    <w:semiHidden/>
    <w:rsid w:val="009C7801"/>
  </w:style>
  <w:style w:type="paragraph" w:styleId="Caption">
    <w:name w:val="caption"/>
    <w:basedOn w:val="Normal"/>
    <w:next w:val="Normal"/>
    <w:unhideWhenUsed/>
    <w:qFormat/>
    <w:rsid w:val="009C7801"/>
    <w:pPr>
      <w:spacing w:after="120"/>
    </w:pPr>
    <w:rPr>
      <w:rFonts w:eastAsiaTheme="minorEastAsia"/>
      <w:b/>
      <w:bCs/>
      <w:smallCaps/>
      <w:color w:val="595959" w:themeColor="text1" w:themeTint="A6"/>
      <w:spacing w:val="6"/>
      <w:sz w:val="20"/>
      <w:szCs w:val="20"/>
      <w:lang w:val="en-GB" w:eastAsia="zh-CN" w:bidi="hi-IN"/>
    </w:rPr>
  </w:style>
  <w:style w:type="character" w:styleId="Hyperlink">
    <w:name w:val="Hyperlink"/>
    <w:basedOn w:val="DefaultParagraphFont"/>
    <w:uiPriority w:val="99"/>
    <w:unhideWhenUsed/>
    <w:rsid w:val="009C7801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538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eastAsia="sl-SI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538B6"/>
    <w:rPr>
      <w:rFonts w:ascii="Courier New" w:eastAsia="Times New Roman" w:hAnsi="Courier New" w:cs="Courier New"/>
      <w:sz w:val="20"/>
      <w:szCs w:val="20"/>
      <w:lang w:eastAsia="sl-SI"/>
    </w:rPr>
  </w:style>
  <w:style w:type="paragraph" w:styleId="Footer">
    <w:name w:val="footer"/>
    <w:basedOn w:val="Normal"/>
    <w:link w:val="FooterChar"/>
    <w:uiPriority w:val="99"/>
    <w:unhideWhenUsed/>
    <w:rsid w:val="005A6124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A6124"/>
  </w:style>
  <w:style w:type="paragraph" w:styleId="BalloonText">
    <w:name w:val="Balloon Text"/>
    <w:basedOn w:val="Normal"/>
    <w:link w:val="BalloonTextChar"/>
    <w:uiPriority w:val="99"/>
    <w:semiHidden/>
    <w:unhideWhenUsed/>
    <w:rsid w:val="005A612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12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8F52C8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18165D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styleId="CommentReference">
    <w:name w:val="annotation reference"/>
    <w:basedOn w:val="DefaultParagraphFont"/>
    <w:uiPriority w:val="99"/>
    <w:semiHidden/>
    <w:unhideWhenUsed/>
    <w:rsid w:val="00FE1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11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11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11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11C3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E11C3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E11C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E11C3"/>
    <w:rPr>
      <w:vertAlign w:val="superscript"/>
    </w:rPr>
  </w:style>
  <w:style w:type="paragraph" w:styleId="NormalWeb">
    <w:name w:val="Normal (Web)"/>
    <w:basedOn w:val="Normal"/>
    <w:uiPriority w:val="99"/>
    <w:unhideWhenUsed/>
    <w:rsid w:val="00B2058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Heading1Char">
    <w:name w:val="Heading 1 Char"/>
    <w:basedOn w:val="DefaultParagraphFont"/>
    <w:link w:val="Heading1"/>
    <w:uiPriority w:val="9"/>
    <w:rsid w:val="00264E76"/>
    <w:rPr>
      <w:rFonts w:ascii="Times New Roman" w:eastAsiaTheme="majorEastAsia" w:hAnsi="Times New Roman" w:cstheme="majorBidi"/>
      <w:b/>
      <w:color w:val="365F91" w:themeColor="accent1" w:themeShade="BF"/>
      <w:sz w:val="24"/>
      <w:szCs w:val="32"/>
    </w:rPr>
  </w:style>
  <w:style w:type="character" w:styleId="Emphasis">
    <w:name w:val="Emphasis"/>
    <w:basedOn w:val="DefaultParagraphFont"/>
    <w:uiPriority w:val="20"/>
    <w:qFormat/>
    <w:rsid w:val="00254EC8"/>
    <w:rPr>
      <w:i/>
      <w:iCs/>
    </w:rPr>
  </w:style>
  <w:style w:type="paragraph" w:styleId="Revision">
    <w:name w:val="Revision"/>
    <w:hidden/>
    <w:uiPriority w:val="99"/>
    <w:semiHidden/>
    <w:rsid w:val="001C27A4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9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33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85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768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333433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85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975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32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54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821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5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82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34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8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78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01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58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9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8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00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62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85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9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etikidis@lignite.gr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erth.gr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etikidis@lignite.gr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finmed.interreg-med.eu/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c.europa.eu/growth/smes/business-friendly-environment/sme-definition/index_en.ht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4828E6FF179D94799866CDDD5EB476B" ma:contentTypeVersion="10" ma:contentTypeDescription="Creare un nuovo documento." ma:contentTypeScope="" ma:versionID="5ec5a190c932747f4222dbf2dfae5013">
  <xsd:schema xmlns:xsd="http://www.w3.org/2001/XMLSchema" xmlns:xs="http://www.w3.org/2001/XMLSchema" xmlns:p="http://schemas.microsoft.com/office/2006/metadata/properties" xmlns:ns3="5acc5ab6-fee0-442c-8df7-87f823a8ba89" xmlns:ns4="583823e4-7e47-4a0e-a3d8-c289c52b599b" targetNamespace="http://schemas.microsoft.com/office/2006/metadata/properties" ma:root="true" ma:fieldsID="f8302624bfebd242cb9727f9c0204602" ns3:_="" ns4:_="">
    <xsd:import namespace="5acc5ab6-fee0-442c-8df7-87f823a8ba89"/>
    <xsd:import namespace="583823e4-7e47-4a0e-a3d8-c289c52b599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c5ab6-fee0-442c-8df7-87f823a8ba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823e4-7e47-4a0e-a3d8-c289c52b599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813F7-B0B8-4D7C-9E4C-4C0D026EAD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5A9A62-2554-4EFE-A499-072F8C2F38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A1508AA-11E4-4139-8003-D185216612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cc5ab6-fee0-442c-8df7-87f823a8ba89"/>
    <ds:schemaRef ds:uri="583823e4-7e47-4a0e-a3d8-c289c52b59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7EFF56E-BB3B-4C2A-B962-EA7BC8BE6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978</Words>
  <Characters>5284</Characters>
  <Application>Microsoft Office Word</Application>
  <DocSecurity>0</DocSecurity>
  <Lines>44</Lines>
  <Paragraphs>12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Projekt Razni</dc:creator>
  <cp:lastModifiedBy>ketikidis</cp:lastModifiedBy>
  <cp:revision>16</cp:revision>
  <cp:lastPrinted>2019-10-29T10:18:00Z</cp:lastPrinted>
  <dcterms:created xsi:type="dcterms:W3CDTF">2020-01-12T21:03:00Z</dcterms:created>
  <dcterms:modified xsi:type="dcterms:W3CDTF">2020-01-13T10:23:00Z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0x01010074828E6FF179D94799866CDDD5EB476B</vt:lpwstr>
  </property>
</Properties>
</file>