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C6EC5" w14:textId="3CC3EB51" w:rsidR="002376DD" w:rsidRPr="00893B83" w:rsidRDefault="002376DD" w:rsidP="002376DD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  <w:color w:val="000000"/>
          <w:sz w:val="22"/>
          <w:szCs w:val="22"/>
        </w:rPr>
      </w:pPr>
      <w:r w:rsidRPr="00893B83">
        <w:rPr>
          <w:rFonts w:ascii="Arial" w:hAnsi="Arial" w:cs="Arial"/>
          <w:color w:val="000000"/>
          <w:sz w:val="22"/>
          <w:szCs w:val="22"/>
        </w:rPr>
        <w:t xml:space="preserve">Θέρμη, </w:t>
      </w:r>
      <w:r w:rsidR="00893B83" w:rsidRPr="00893B83">
        <w:rPr>
          <w:rFonts w:ascii="Arial" w:hAnsi="Arial" w:cs="Arial"/>
          <w:color w:val="000000"/>
          <w:sz w:val="22"/>
          <w:szCs w:val="22"/>
          <w:lang w:val="en-US"/>
        </w:rPr>
        <w:t>31.10.2016</w:t>
      </w:r>
    </w:p>
    <w:p w14:paraId="13E13195" w14:textId="558D4B16" w:rsidR="002376DD" w:rsidRPr="00893B83" w:rsidRDefault="002376DD" w:rsidP="002376D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893B83">
        <w:rPr>
          <w:rFonts w:ascii="Arial" w:hAnsi="Arial" w:cs="Arial"/>
          <w:color w:val="000000"/>
          <w:sz w:val="22"/>
          <w:szCs w:val="22"/>
        </w:rPr>
        <w:t>Αρ. Πρωτοκόλλου :</w:t>
      </w:r>
      <w:r w:rsidR="004A4D61" w:rsidRPr="00893B83">
        <w:rPr>
          <w:rFonts w:ascii="Arial" w:hAnsi="Arial" w:cs="Arial"/>
          <w:color w:val="000000"/>
          <w:sz w:val="22"/>
          <w:szCs w:val="22"/>
        </w:rPr>
        <w:t xml:space="preserve"> </w:t>
      </w:r>
      <w:r w:rsidR="00893B83" w:rsidRPr="00893B83">
        <w:rPr>
          <w:rFonts w:ascii="Arial" w:hAnsi="Arial" w:cs="Arial"/>
          <w:color w:val="000000"/>
          <w:sz w:val="22"/>
          <w:szCs w:val="22"/>
          <w:lang w:val="en-US"/>
        </w:rPr>
        <w:t>3961/31.10.2016</w:t>
      </w:r>
    </w:p>
    <w:p w14:paraId="505E0C8E" w14:textId="77777777" w:rsidR="00893B83" w:rsidRPr="00893B83" w:rsidRDefault="00893B83" w:rsidP="002376D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3147F73" w14:textId="77777777" w:rsidR="00893B83" w:rsidRPr="00893B83" w:rsidRDefault="00893B83" w:rsidP="002376D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137DA4D" w14:textId="77777777" w:rsidR="002376DD" w:rsidRPr="00893B83" w:rsidRDefault="002376DD" w:rsidP="002376D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93B83">
        <w:rPr>
          <w:rFonts w:ascii="Arial" w:hAnsi="Arial" w:cs="Arial"/>
          <w:b/>
          <w:bCs/>
          <w:color w:val="000000"/>
          <w:sz w:val="22"/>
          <w:szCs w:val="22"/>
        </w:rPr>
        <w:t>ΕΚΔΗΛΩΣΗ ΕΝΔΙΑΦΕΡΟΝΤΟΣ</w:t>
      </w:r>
    </w:p>
    <w:p w14:paraId="16BE8628" w14:textId="77777777" w:rsidR="002376DD" w:rsidRPr="00893B83" w:rsidRDefault="002376DD" w:rsidP="002376D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62D5944" w14:textId="7DDA2F01" w:rsidR="002376DD" w:rsidRPr="00893B83" w:rsidRDefault="002376DD" w:rsidP="002376D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93B83">
        <w:rPr>
          <w:rFonts w:ascii="Arial" w:hAnsi="Arial" w:cs="Arial"/>
          <w:color w:val="000000"/>
          <w:sz w:val="22"/>
          <w:szCs w:val="22"/>
        </w:rPr>
        <w:t xml:space="preserve">Το </w:t>
      </w:r>
      <w:r w:rsidRPr="00893B83">
        <w:rPr>
          <w:rFonts w:ascii="Arial" w:hAnsi="Arial" w:cs="Arial"/>
          <w:b/>
          <w:bCs/>
          <w:color w:val="000000"/>
          <w:sz w:val="22"/>
          <w:szCs w:val="22"/>
        </w:rPr>
        <w:t>Ινστιτούτο Χημικών Διεργασιών και Ενεργειακών Πόρων (ΙΔΕΠ) του Εθνικού Κέντρου Έρευνας και Τεχνολογικής Ανάπτυξης (ΕΚΕΤΑ)</w:t>
      </w:r>
      <w:r w:rsidRPr="00893B83">
        <w:rPr>
          <w:rFonts w:ascii="Arial" w:hAnsi="Arial" w:cs="Arial"/>
          <w:color w:val="000000"/>
          <w:sz w:val="22"/>
          <w:szCs w:val="22"/>
        </w:rPr>
        <w:t xml:space="preserve">, </w:t>
      </w:r>
      <w:r w:rsidR="000D3946" w:rsidRPr="00893B83">
        <w:rPr>
          <w:rFonts w:ascii="Arial" w:hAnsi="Arial" w:cs="Arial"/>
          <w:color w:val="000000"/>
          <w:sz w:val="22"/>
          <w:szCs w:val="22"/>
        </w:rPr>
        <w:t xml:space="preserve">στα πλαίσια υλοποίησης του ερευνητικού προγράμματος </w:t>
      </w:r>
      <w:r w:rsidR="000D3946" w:rsidRPr="00893B83">
        <w:rPr>
          <w:rFonts w:ascii="Arial" w:hAnsi="Arial" w:cs="Arial"/>
          <w:b/>
          <w:color w:val="000000"/>
          <w:sz w:val="22"/>
          <w:szCs w:val="22"/>
        </w:rPr>
        <w:t>«</w:t>
      </w:r>
      <w:r w:rsidR="00432994" w:rsidRPr="00893B83">
        <w:rPr>
          <w:rFonts w:ascii="Arial" w:hAnsi="Arial" w:cs="Arial"/>
          <w:b/>
          <w:color w:val="000000"/>
          <w:sz w:val="22"/>
          <w:szCs w:val="22"/>
        </w:rPr>
        <w:t xml:space="preserve">BIOMATES - ΕΠΚΥ: </w:t>
      </w:r>
      <w:proofErr w:type="spellStart"/>
      <w:r w:rsidR="00432994" w:rsidRPr="00893B83">
        <w:rPr>
          <w:rFonts w:ascii="Arial" w:hAnsi="Arial" w:cs="Arial"/>
          <w:b/>
          <w:color w:val="000000"/>
          <w:sz w:val="22"/>
          <w:szCs w:val="22"/>
        </w:rPr>
        <w:t>Reliable</w:t>
      </w:r>
      <w:proofErr w:type="spellEnd"/>
      <w:r w:rsidR="00432994" w:rsidRPr="00893B8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432994" w:rsidRPr="00893B83">
        <w:rPr>
          <w:rFonts w:ascii="Arial" w:hAnsi="Arial" w:cs="Arial"/>
          <w:b/>
          <w:color w:val="000000"/>
          <w:sz w:val="22"/>
          <w:szCs w:val="22"/>
        </w:rPr>
        <w:t>Bio-based</w:t>
      </w:r>
      <w:proofErr w:type="spellEnd"/>
      <w:r w:rsidR="00432994" w:rsidRPr="00893B8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432994" w:rsidRPr="00893B83">
        <w:rPr>
          <w:rFonts w:ascii="Arial" w:hAnsi="Arial" w:cs="Arial"/>
          <w:b/>
          <w:color w:val="000000"/>
          <w:sz w:val="22"/>
          <w:szCs w:val="22"/>
        </w:rPr>
        <w:t>Refinery</w:t>
      </w:r>
      <w:proofErr w:type="spellEnd"/>
      <w:r w:rsidR="00432994" w:rsidRPr="00893B8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432994" w:rsidRPr="00893B83">
        <w:rPr>
          <w:rFonts w:ascii="Arial" w:hAnsi="Arial" w:cs="Arial"/>
          <w:b/>
          <w:color w:val="000000"/>
          <w:sz w:val="22"/>
          <w:szCs w:val="22"/>
        </w:rPr>
        <w:t>Intermediates</w:t>
      </w:r>
      <w:proofErr w:type="spellEnd"/>
      <w:r w:rsidR="000D3946" w:rsidRPr="00893B83">
        <w:rPr>
          <w:rFonts w:ascii="Arial" w:hAnsi="Arial" w:cs="Arial"/>
          <w:b/>
          <w:color w:val="000000"/>
          <w:sz w:val="22"/>
          <w:szCs w:val="22"/>
        </w:rPr>
        <w:t xml:space="preserve">» </w:t>
      </w:r>
      <w:r w:rsidR="000D3946" w:rsidRPr="00893B83">
        <w:rPr>
          <w:rFonts w:ascii="Arial" w:hAnsi="Arial" w:cs="Arial"/>
          <w:color w:val="000000"/>
          <w:sz w:val="22"/>
          <w:szCs w:val="22"/>
        </w:rPr>
        <w:t xml:space="preserve">προσκαλεί τους ενδιαφερόμενους που διαθέτουν τα απαραίτητα προσόντα να υποβάλουν αίτηση, συνοδευόμενη από τα απαραίτητα δικαιολογητικά, για μία (1) </w:t>
      </w:r>
      <w:r w:rsidR="00641A24" w:rsidRPr="00893B83">
        <w:rPr>
          <w:rFonts w:ascii="Arial" w:hAnsi="Arial" w:cs="Arial"/>
          <w:color w:val="000000"/>
          <w:sz w:val="22"/>
          <w:szCs w:val="22"/>
        </w:rPr>
        <w:t xml:space="preserve">Μεταπτυχιακή </w:t>
      </w:r>
      <w:r w:rsidR="00916517" w:rsidRPr="00893B83">
        <w:rPr>
          <w:rFonts w:ascii="Arial" w:hAnsi="Arial" w:cs="Arial"/>
          <w:color w:val="000000"/>
          <w:sz w:val="22"/>
          <w:szCs w:val="22"/>
        </w:rPr>
        <w:t>υποτροφία</w:t>
      </w:r>
      <w:r w:rsidR="000D3946" w:rsidRPr="00893B83">
        <w:rPr>
          <w:rFonts w:ascii="Arial" w:hAnsi="Arial" w:cs="Arial"/>
          <w:color w:val="000000"/>
          <w:sz w:val="22"/>
          <w:szCs w:val="22"/>
        </w:rPr>
        <w:t>,</w:t>
      </w:r>
      <w:r w:rsidR="00171946" w:rsidRPr="00893B8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93B83">
        <w:rPr>
          <w:rFonts w:ascii="Arial" w:hAnsi="Arial" w:cs="Arial"/>
          <w:color w:val="000000"/>
          <w:sz w:val="22"/>
          <w:szCs w:val="22"/>
        </w:rPr>
        <w:t xml:space="preserve">διάρκειας </w:t>
      </w:r>
      <w:r w:rsidR="00E81094" w:rsidRPr="00893B83">
        <w:rPr>
          <w:rFonts w:ascii="Arial" w:hAnsi="Arial" w:cs="Arial"/>
          <w:color w:val="000000"/>
          <w:sz w:val="22"/>
          <w:szCs w:val="22"/>
        </w:rPr>
        <w:t xml:space="preserve">δώδεκα </w:t>
      </w:r>
      <w:r w:rsidR="00171946" w:rsidRPr="00893B83">
        <w:rPr>
          <w:rFonts w:ascii="Arial" w:hAnsi="Arial" w:cs="Arial"/>
          <w:color w:val="000000"/>
          <w:sz w:val="22"/>
          <w:szCs w:val="22"/>
        </w:rPr>
        <w:t>(</w:t>
      </w:r>
      <w:r w:rsidR="00E81094" w:rsidRPr="00893B83">
        <w:rPr>
          <w:rFonts w:ascii="Arial" w:hAnsi="Arial" w:cs="Arial"/>
          <w:color w:val="000000"/>
          <w:sz w:val="22"/>
          <w:szCs w:val="22"/>
        </w:rPr>
        <w:t>12</w:t>
      </w:r>
      <w:r w:rsidR="00171946" w:rsidRPr="00893B83">
        <w:rPr>
          <w:rFonts w:ascii="Arial" w:hAnsi="Arial" w:cs="Arial"/>
          <w:color w:val="000000"/>
          <w:sz w:val="22"/>
          <w:szCs w:val="22"/>
        </w:rPr>
        <w:t>)</w:t>
      </w:r>
      <w:r w:rsidRPr="00893B83">
        <w:rPr>
          <w:rFonts w:ascii="Arial" w:hAnsi="Arial" w:cs="Arial"/>
          <w:color w:val="000000"/>
          <w:sz w:val="22"/>
          <w:szCs w:val="22"/>
        </w:rPr>
        <w:t xml:space="preserve"> μηνών</w:t>
      </w:r>
      <w:r w:rsidR="00E81094" w:rsidRPr="00893B83">
        <w:rPr>
          <w:rFonts w:ascii="Arial" w:hAnsi="Arial" w:cs="Arial"/>
          <w:color w:val="000000"/>
          <w:sz w:val="22"/>
          <w:szCs w:val="22"/>
        </w:rPr>
        <w:t xml:space="preserve">, η οποία μπορεί να φτάσει χρονικά τους </w:t>
      </w:r>
      <w:r w:rsidR="00747EB5" w:rsidRPr="00893B83">
        <w:rPr>
          <w:rFonts w:ascii="Arial" w:hAnsi="Arial" w:cs="Arial"/>
          <w:color w:val="000000"/>
          <w:sz w:val="22"/>
          <w:szCs w:val="22"/>
        </w:rPr>
        <w:t>εικοσιτέσσερις 24</w:t>
      </w:r>
      <w:r w:rsidR="00E81094" w:rsidRPr="00893B83">
        <w:rPr>
          <w:rFonts w:ascii="Arial" w:hAnsi="Arial" w:cs="Arial"/>
          <w:color w:val="000000"/>
          <w:sz w:val="22"/>
          <w:szCs w:val="22"/>
        </w:rPr>
        <w:t xml:space="preserve"> μήνες συνολικά, στα πλαίσια εκπόνησης διδακτορικής διατριβής</w:t>
      </w:r>
    </w:p>
    <w:p w14:paraId="34C64A0A" w14:textId="77777777" w:rsidR="00171946" w:rsidRPr="00893B83" w:rsidRDefault="00171946" w:rsidP="002376D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01"/>
        <w:gridCol w:w="3037"/>
        <w:gridCol w:w="1080"/>
        <w:gridCol w:w="1118"/>
      </w:tblGrid>
      <w:tr w:rsidR="002376DD" w:rsidRPr="00893B83" w14:paraId="38135853" w14:textId="77777777" w:rsidTr="00120E7F">
        <w:trPr>
          <w:trHeight w:val="567"/>
        </w:trPr>
        <w:tc>
          <w:tcPr>
            <w:tcW w:w="1276" w:type="dxa"/>
          </w:tcPr>
          <w:p w14:paraId="36132E49" w14:textId="77777777" w:rsidR="002376DD" w:rsidRPr="00893B83" w:rsidRDefault="002376DD" w:rsidP="00F848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93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Κωδικός</w:t>
            </w:r>
          </w:p>
          <w:p w14:paraId="18E37965" w14:textId="77777777" w:rsidR="002376DD" w:rsidRPr="00893B83" w:rsidRDefault="002376DD" w:rsidP="00F848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93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Θέσης</w:t>
            </w:r>
          </w:p>
        </w:tc>
        <w:tc>
          <w:tcPr>
            <w:tcW w:w="1701" w:type="dxa"/>
          </w:tcPr>
          <w:p w14:paraId="69B4C71E" w14:textId="77777777" w:rsidR="002376DD" w:rsidRPr="00893B83" w:rsidRDefault="002376DD" w:rsidP="00F84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747C947" w14:textId="77777777" w:rsidR="002376DD" w:rsidRPr="00893B83" w:rsidRDefault="002376DD" w:rsidP="00F84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93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Ειδικότητα</w:t>
            </w:r>
          </w:p>
        </w:tc>
        <w:tc>
          <w:tcPr>
            <w:tcW w:w="3037" w:type="dxa"/>
          </w:tcPr>
          <w:p w14:paraId="78017A89" w14:textId="77777777" w:rsidR="002376DD" w:rsidRPr="00893B83" w:rsidRDefault="002376DD" w:rsidP="00F848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  <w:p w14:paraId="6BC6E07D" w14:textId="77777777" w:rsidR="002376DD" w:rsidRPr="00893B83" w:rsidRDefault="002376DD" w:rsidP="00F84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893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Αντικείμενο</w:t>
            </w:r>
          </w:p>
        </w:tc>
        <w:tc>
          <w:tcPr>
            <w:tcW w:w="1080" w:type="dxa"/>
          </w:tcPr>
          <w:p w14:paraId="479F0C07" w14:textId="77777777" w:rsidR="002376DD" w:rsidRPr="00893B83" w:rsidRDefault="002376DD" w:rsidP="00F84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93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Αριθμός</w:t>
            </w:r>
          </w:p>
          <w:p w14:paraId="3B9D42AF" w14:textId="77777777" w:rsidR="002376DD" w:rsidRPr="00893B83" w:rsidRDefault="002376DD" w:rsidP="00F84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93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Θέσεων</w:t>
            </w:r>
          </w:p>
        </w:tc>
        <w:tc>
          <w:tcPr>
            <w:tcW w:w="1118" w:type="dxa"/>
          </w:tcPr>
          <w:p w14:paraId="1B13FAC2" w14:textId="77777777" w:rsidR="002376DD" w:rsidRPr="00893B83" w:rsidRDefault="002376DD" w:rsidP="00F84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887AD61" w14:textId="77777777" w:rsidR="002376DD" w:rsidRPr="00893B83" w:rsidRDefault="002376DD" w:rsidP="00F84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93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Διάρκεια</w:t>
            </w:r>
          </w:p>
        </w:tc>
      </w:tr>
      <w:tr w:rsidR="002376DD" w:rsidRPr="00893B83" w14:paraId="2E77206E" w14:textId="77777777" w:rsidTr="00120E7F">
        <w:trPr>
          <w:trHeight w:val="567"/>
        </w:trPr>
        <w:tc>
          <w:tcPr>
            <w:tcW w:w="1276" w:type="dxa"/>
          </w:tcPr>
          <w:p w14:paraId="59304C2E" w14:textId="45E59BEA" w:rsidR="002376DD" w:rsidRPr="00893B83" w:rsidRDefault="00893B83" w:rsidP="00893B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3B8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406E</w:t>
            </w:r>
          </w:p>
        </w:tc>
        <w:tc>
          <w:tcPr>
            <w:tcW w:w="1701" w:type="dxa"/>
          </w:tcPr>
          <w:p w14:paraId="2CE76D5C" w14:textId="77777777" w:rsidR="002376DD" w:rsidRPr="00893B83" w:rsidRDefault="003F6F43" w:rsidP="00F84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3B83">
              <w:rPr>
                <w:rFonts w:ascii="Arial" w:hAnsi="Arial" w:cs="Arial"/>
                <w:color w:val="000000"/>
                <w:sz w:val="22"/>
                <w:szCs w:val="22"/>
              </w:rPr>
              <w:t>Χημικός</w:t>
            </w:r>
            <w:r w:rsidR="00641A24" w:rsidRPr="00893B83">
              <w:rPr>
                <w:rFonts w:ascii="Arial" w:hAnsi="Arial" w:cs="Arial"/>
                <w:color w:val="000000"/>
                <w:sz w:val="22"/>
                <w:szCs w:val="22"/>
              </w:rPr>
              <w:t xml:space="preserve"> Μηχανικός</w:t>
            </w:r>
          </w:p>
        </w:tc>
        <w:tc>
          <w:tcPr>
            <w:tcW w:w="3037" w:type="dxa"/>
          </w:tcPr>
          <w:p w14:paraId="455B246F" w14:textId="77777777" w:rsidR="002376DD" w:rsidRPr="00893B83" w:rsidRDefault="00641A24" w:rsidP="00F84840">
            <w:p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r w:rsidRPr="00893B83">
              <w:rPr>
                <w:rFonts w:ascii="Arial" w:hAnsi="Arial" w:cs="Arial"/>
                <w:sz w:val="22"/>
                <w:szCs w:val="22"/>
              </w:rPr>
              <w:t>Πειραματική και ερευνητική αξιολόγηση συν-υδρογονοεπεξεργασίας βιομάζας με πετρελαϊκά κλάσματα</w:t>
            </w:r>
            <w:r w:rsidRPr="00893B83" w:rsidDel="00641A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14:paraId="54919123" w14:textId="77777777" w:rsidR="002376DD" w:rsidRPr="00893B83" w:rsidRDefault="002376DD" w:rsidP="00F848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3B8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8" w:type="dxa"/>
          </w:tcPr>
          <w:p w14:paraId="6F79CB3F" w14:textId="06EDBAE6" w:rsidR="002376DD" w:rsidRPr="00893B83" w:rsidRDefault="00CF0BB7" w:rsidP="009165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3B83">
              <w:rPr>
                <w:rFonts w:ascii="Arial" w:hAnsi="Arial" w:cs="Arial"/>
                <w:color w:val="000000"/>
                <w:sz w:val="22"/>
                <w:szCs w:val="22"/>
              </w:rPr>
              <w:t xml:space="preserve">12 </w:t>
            </w:r>
            <w:r w:rsidR="002376DD" w:rsidRPr="00893B83">
              <w:rPr>
                <w:rFonts w:ascii="Arial" w:hAnsi="Arial" w:cs="Arial"/>
                <w:color w:val="000000"/>
                <w:sz w:val="22"/>
                <w:szCs w:val="22"/>
              </w:rPr>
              <w:t>μήνες</w:t>
            </w:r>
          </w:p>
        </w:tc>
      </w:tr>
    </w:tbl>
    <w:p w14:paraId="2B23EF35" w14:textId="77777777" w:rsidR="002376DD" w:rsidRPr="00893B83" w:rsidRDefault="002376DD" w:rsidP="002376D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C9C9687" w14:textId="77777777" w:rsidR="002376DD" w:rsidRPr="00893B83" w:rsidRDefault="002376DD" w:rsidP="002376D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893B83">
        <w:rPr>
          <w:rFonts w:ascii="Arial" w:hAnsi="Arial" w:cs="Arial"/>
          <w:b/>
          <w:bCs/>
          <w:color w:val="000000"/>
          <w:sz w:val="22"/>
          <w:szCs w:val="22"/>
        </w:rPr>
        <w:t>Οι υποψήφιοι για την παραπάνω θέση θα πρέπει να διαθέτουν</w:t>
      </w:r>
      <w:r w:rsidR="00916517" w:rsidRPr="00893B83">
        <w:rPr>
          <w:rFonts w:ascii="Arial" w:hAnsi="Arial" w:cs="Arial"/>
          <w:color w:val="000000"/>
          <w:sz w:val="22"/>
          <w:szCs w:val="22"/>
        </w:rPr>
        <w:t xml:space="preserve"> </w:t>
      </w:r>
      <w:r w:rsidR="00916517" w:rsidRPr="00893B83">
        <w:rPr>
          <w:rFonts w:ascii="Arial" w:hAnsi="Arial" w:cs="Arial"/>
          <w:b/>
          <w:bCs/>
          <w:color w:val="000000"/>
          <w:sz w:val="22"/>
          <w:szCs w:val="22"/>
        </w:rPr>
        <w:t>και να τεκμηριώνουν</w:t>
      </w:r>
      <w:r w:rsidRPr="00893B83">
        <w:rPr>
          <w:rFonts w:ascii="Arial" w:hAnsi="Arial" w:cs="Arial"/>
          <w:b/>
          <w:bCs/>
          <w:color w:val="000000"/>
          <w:sz w:val="22"/>
          <w:szCs w:val="22"/>
        </w:rPr>
        <w:t xml:space="preserve"> τα κάτωθι προσόντα:</w:t>
      </w:r>
    </w:p>
    <w:p w14:paraId="3E477D74" w14:textId="77777777" w:rsidR="00641A24" w:rsidRPr="00893B83" w:rsidRDefault="00641A24" w:rsidP="0079061B">
      <w:pPr>
        <w:numPr>
          <w:ilvl w:val="0"/>
          <w:numId w:val="1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lang w:eastAsia="en-US"/>
        </w:rPr>
      </w:pPr>
      <w:r w:rsidRPr="00893B83">
        <w:rPr>
          <w:rFonts w:ascii="Arial" w:hAnsi="Arial" w:cs="Arial"/>
          <w:sz w:val="22"/>
          <w:szCs w:val="22"/>
          <w:lang w:eastAsia="en-US"/>
        </w:rPr>
        <w:t xml:space="preserve">Πτυχίο </w:t>
      </w:r>
      <w:r w:rsidR="0079061B" w:rsidRPr="00893B83">
        <w:rPr>
          <w:rFonts w:ascii="Arial" w:hAnsi="Arial" w:cs="Arial"/>
          <w:sz w:val="22"/>
          <w:szCs w:val="22"/>
          <w:lang w:eastAsia="en-US"/>
        </w:rPr>
        <w:t xml:space="preserve">Χημικού </w:t>
      </w:r>
      <w:r w:rsidRPr="00893B83">
        <w:rPr>
          <w:rFonts w:ascii="Arial" w:hAnsi="Arial" w:cs="Arial"/>
          <w:sz w:val="22"/>
          <w:szCs w:val="22"/>
          <w:lang w:eastAsia="en-US"/>
        </w:rPr>
        <w:t xml:space="preserve">Μηχανικού </w:t>
      </w:r>
      <w:r w:rsidR="0079061B" w:rsidRPr="00893B83">
        <w:rPr>
          <w:rFonts w:ascii="Arial" w:hAnsi="Arial" w:cs="Arial"/>
          <w:sz w:val="22"/>
          <w:szCs w:val="22"/>
          <w:lang w:eastAsia="en-US"/>
        </w:rPr>
        <w:t>ΑΕΙ</w:t>
      </w:r>
    </w:p>
    <w:p w14:paraId="57A49EC2" w14:textId="77777777" w:rsidR="00CF0BB7" w:rsidRPr="00893B83" w:rsidRDefault="00CF0BB7" w:rsidP="0079061B">
      <w:pPr>
        <w:numPr>
          <w:ilvl w:val="0"/>
          <w:numId w:val="1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lang w:eastAsia="en-US"/>
        </w:rPr>
      </w:pPr>
      <w:r w:rsidRPr="00893B83">
        <w:rPr>
          <w:rFonts w:ascii="Arial" w:hAnsi="Arial" w:cs="Arial"/>
          <w:sz w:val="22"/>
          <w:szCs w:val="22"/>
          <w:lang w:eastAsia="en-US"/>
        </w:rPr>
        <w:t>Εγγεγραμμένος Υποψήφιος διδάκτορας σε αντικείμενο συναφές με το αντικείμενο του έργου</w:t>
      </w:r>
    </w:p>
    <w:p w14:paraId="616B6D96" w14:textId="77777777" w:rsidR="00641A24" w:rsidRPr="00893B83" w:rsidRDefault="00641A24" w:rsidP="00641A24">
      <w:pPr>
        <w:numPr>
          <w:ilvl w:val="0"/>
          <w:numId w:val="1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lang w:eastAsia="en-US"/>
        </w:rPr>
      </w:pPr>
      <w:r w:rsidRPr="00893B83">
        <w:rPr>
          <w:rFonts w:ascii="Arial" w:hAnsi="Arial" w:cs="Arial"/>
          <w:sz w:val="22"/>
          <w:szCs w:val="22"/>
          <w:lang w:eastAsia="en-US"/>
        </w:rPr>
        <w:t>Εργαστηριακή και ερευνητική εμπειρία σε συνυδρογονοεπεξεργασία πετρελαϊκών κλασμάτων και βιομάζας</w:t>
      </w:r>
    </w:p>
    <w:p w14:paraId="71581005" w14:textId="77777777" w:rsidR="00641A24" w:rsidRPr="00893B83" w:rsidRDefault="00D95C31" w:rsidP="00641A24">
      <w:pPr>
        <w:numPr>
          <w:ilvl w:val="0"/>
          <w:numId w:val="1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lang w:eastAsia="en-US"/>
        </w:rPr>
      </w:pPr>
      <w:r w:rsidRPr="00893B83">
        <w:rPr>
          <w:rFonts w:ascii="Arial" w:hAnsi="Arial" w:cs="Arial"/>
          <w:sz w:val="22"/>
          <w:szCs w:val="22"/>
          <w:lang w:eastAsia="en-US"/>
        </w:rPr>
        <w:t xml:space="preserve">Άριστη </w:t>
      </w:r>
      <w:r w:rsidR="00641A24" w:rsidRPr="00893B83">
        <w:rPr>
          <w:rFonts w:ascii="Arial" w:hAnsi="Arial" w:cs="Arial"/>
          <w:sz w:val="22"/>
          <w:szCs w:val="22"/>
          <w:lang w:eastAsia="en-US"/>
        </w:rPr>
        <w:t>γνώση της Αγγλικής Γλώσσας</w:t>
      </w:r>
    </w:p>
    <w:p w14:paraId="5A6B8BAC" w14:textId="77777777" w:rsidR="00412789" w:rsidRPr="00893B83" w:rsidRDefault="00412789" w:rsidP="00931E3A">
      <w:pPr>
        <w:numPr>
          <w:ilvl w:val="0"/>
          <w:numId w:val="1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lang w:eastAsia="en-US"/>
        </w:rPr>
      </w:pPr>
      <w:r w:rsidRPr="00893B83">
        <w:rPr>
          <w:rFonts w:ascii="Arial" w:hAnsi="Arial" w:cs="Arial"/>
          <w:sz w:val="22"/>
          <w:szCs w:val="22"/>
          <w:lang w:eastAsia="en-US"/>
        </w:rPr>
        <w:t>Συμμετοχή σε αντίστοιχα ερευνητικά προγράμματα</w:t>
      </w:r>
    </w:p>
    <w:p w14:paraId="6ADA2910" w14:textId="77777777" w:rsidR="00E81094" w:rsidRPr="00893B83" w:rsidRDefault="00E81094" w:rsidP="002376D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E663403" w14:textId="77777777" w:rsidR="002376DD" w:rsidRPr="00893B83" w:rsidRDefault="00E81094" w:rsidP="002376D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93B83">
        <w:rPr>
          <w:rFonts w:ascii="Arial" w:hAnsi="Arial" w:cs="Arial"/>
          <w:color w:val="000000"/>
          <w:sz w:val="22"/>
          <w:szCs w:val="22"/>
        </w:rPr>
        <w:t xml:space="preserve">Απαραίτητη προϋπόθεση είναι ο υποψήφιος να είναι ήδη εγγεγραμμένος στα μητρώα του Πανεπιστημίου ως υποψήφιος διδάκτορας και η ιδιότητα αυτή να υφίσταται </w:t>
      </w:r>
      <w:proofErr w:type="spellStart"/>
      <w:r w:rsidRPr="00893B83">
        <w:rPr>
          <w:rFonts w:ascii="Arial" w:hAnsi="Arial" w:cs="Arial"/>
          <w:color w:val="000000"/>
          <w:sz w:val="22"/>
          <w:szCs w:val="22"/>
        </w:rPr>
        <w:t>καθόλη</w:t>
      </w:r>
      <w:proofErr w:type="spellEnd"/>
      <w:r w:rsidRPr="00893B83">
        <w:rPr>
          <w:rFonts w:ascii="Arial" w:hAnsi="Arial" w:cs="Arial"/>
          <w:color w:val="000000"/>
          <w:sz w:val="22"/>
          <w:szCs w:val="22"/>
        </w:rPr>
        <w:t xml:space="preserve"> τη διάρκεια της σύμβασης.</w:t>
      </w:r>
    </w:p>
    <w:p w14:paraId="41E631D4" w14:textId="77777777" w:rsidR="00E81094" w:rsidRPr="00893B83" w:rsidRDefault="00E81094" w:rsidP="002376D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7126A95" w14:textId="77777777" w:rsidR="00412789" w:rsidRPr="00893B83" w:rsidRDefault="00412789" w:rsidP="0041278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93B83">
        <w:rPr>
          <w:rFonts w:ascii="Arial" w:hAnsi="Arial" w:cs="Arial"/>
          <w:color w:val="000000"/>
          <w:sz w:val="22"/>
          <w:szCs w:val="22"/>
        </w:rPr>
        <w:t>Κατά την αξιολόγηση θα συνεκτιμηθούν επίσης τα ακόλουθα προσόντα (δίχως η μη εκπλήρωση ενός ή περισσοτέρων από αυτά να αποτελεί κριτήριο αποκλεισμού των υποψηφίων):</w:t>
      </w:r>
    </w:p>
    <w:p w14:paraId="588FA46E" w14:textId="77777777" w:rsidR="00641A24" w:rsidRPr="00893B83" w:rsidRDefault="00641A24" w:rsidP="00641A24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893B83">
        <w:rPr>
          <w:rFonts w:ascii="Arial" w:hAnsi="Arial" w:cs="Arial"/>
          <w:color w:val="000000"/>
          <w:sz w:val="22"/>
          <w:szCs w:val="22"/>
        </w:rPr>
        <w:t>Εργαστηριακή εμπειρία σε καταλυτική υδρογονοεπεξεργασία σε πιλοτικές μονάδες εργαστηριακής κλίμακας</w:t>
      </w:r>
    </w:p>
    <w:p w14:paraId="19A3E2AF" w14:textId="77777777" w:rsidR="00412789" w:rsidRPr="00893B83" w:rsidRDefault="00890430" w:rsidP="0079061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93B83">
        <w:rPr>
          <w:rFonts w:ascii="Arial" w:hAnsi="Arial" w:cs="Arial"/>
          <w:color w:val="000000"/>
          <w:sz w:val="22"/>
          <w:szCs w:val="22"/>
        </w:rPr>
        <w:t>Σ</w:t>
      </w:r>
      <w:r w:rsidR="0079061B" w:rsidRPr="00893B83">
        <w:rPr>
          <w:rFonts w:ascii="Arial" w:hAnsi="Arial" w:cs="Arial"/>
          <w:color w:val="000000"/>
          <w:sz w:val="22"/>
          <w:szCs w:val="22"/>
        </w:rPr>
        <w:t xml:space="preserve">χετικές δημοσιεύσεις σε έγκριτα επιστημονικά περιοδικά και </w:t>
      </w:r>
      <w:r w:rsidR="00E81094" w:rsidRPr="00893B83">
        <w:rPr>
          <w:rFonts w:ascii="Arial" w:hAnsi="Arial" w:cs="Arial"/>
          <w:color w:val="000000"/>
          <w:sz w:val="22"/>
          <w:szCs w:val="22"/>
        </w:rPr>
        <w:t xml:space="preserve">ανακοινώσεις σε </w:t>
      </w:r>
      <w:r w:rsidR="0079061B" w:rsidRPr="00893B83">
        <w:rPr>
          <w:rFonts w:ascii="Arial" w:hAnsi="Arial" w:cs="Arial"/>
          <w:color w:val="000000"/>
          <w:sz w:val="22"/>
          <w:szCs w:val="22"/>
        </w:rPr>
        <w:t>συνέδρια</w:t>
      </w:r>
    </w:p>
    <w:p w14:paraId="3F3C1B6E" w14:textId="6F972787" w:rsidR="00890430" w:rsidRPr="00893B83" w:rsidRDefault="00747EB5" w:rsidP="00890430">
      <w:pPr>
        <w:numPr>
          <w:ilvl w:val="0"/>
          <w:numId w:val="2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lang w:eastAsia="en-US"/>
        </w:rPr>
      </w:pPr>
      <w:r w:rsidRPr="00893B83">
        <w:rPr>
          <w:rFonts w:ascii="Arial" w:hAnsi="Arial" w:cs="Arial"/>
          <w:sz w:val="22"/>
          <w:szCs w:val="22"/>
          <w:lang w:eastAsia="en-US"/>
        </w:rPr>
        <w:t xml:space="preserve">Άριστη </w:t>
      </w:r>
      <w:r w:rsidR="00641A24" w:rsidRPr="00893B83">
        <w:rPr>
          <w:rFonts w:ascii="Arial" w:hAnsi="Arial" w:cs="Arial"/>
          <w:sz w:val="22"/>
          <w:szCs w:val="22"/>
          <w:lang w:eastAsia="en-US"/>
        </w:rPr>
        <w:t>γνώση δεύτερης ξένης γλώσσας</w:t>
      </w:r>
    </w:p>
    <w:p w14:paraId="7FF52C37" w14:textId="77777777" w:rsidR="00890430" w:rsidRPr="00893B83" w:rsidRDefault="00890430" w:rsidP="00890430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BAE3157" w14:textId="77777777" w:rsidR="002376DD" w:rsidRPr="00893B83" w:rsidRDefault="002376DD" w:rsidP="002376D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93B83">
        <w:rPr>
          <w:rFonts w:ascii="Arial" w:hAnsi="Arial" w:cs="Arial"/>
          <w:color w:val="000000"/>
          <w:sz w:val="22"/>
          <w:szCs w:val="22"/>
        </w:rPr>
        <w:t>Απαραίτητα δικαιολογητικά που πρέπει να υποβληθούν:</w:t>
      </w:r>
    </w:p>
    <w:p w14:paraId="64A7BE14" w14:textId="6927C844" w:rsidR="002376DD" w:rsidRPr="00893B83" w:rsidRDefault="002376DD" w:rsidP="00CF0BB7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893B83">
        <w:rPr>
          <w:rFonts w:ascii="Arial" w:hAnsi="Arial" w:cs="Arial"/>
          <w:color w:val="000000"/>
          <w:sz w:val="22"/>
          <w:szCs w:val="22"/>
        </w:rPr>
        <w:t>Αίτηση (να αναφέρεται ο κωδικός της θέσης, η ειδικότητα και η κατηγορία της)</w:t>
      </w:r>
    </w:p>
    <w:p w14:paraId="1233FFA0" w14:textId="0AD0EBC2" w:rsidR="002376DD" w:rsidRPr="00893B83" w:rsidRDefault="002376DD" w:rsidP="00CF0BB7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893B83">
        <w:rPr>
          <w:rFonts w:ascii="Arial" w:hAnsi="Arial" w:cs="Arial"/>
          <w:color w:val="000000"/>
          <w:sz w:val="22"/>
          <w:szCs w:val="22"/>
        </w:rPr>
        <w:t>Λεπτομερές βιογραφικό σημείωμα</w:t>
      </w:r>
    </w:p>
    <w:p w14:paraId="6FE2685A" w14:textId="77777777" w:rsidR="00E81094" w:rsidRPr="00893B83" w:rsidRDefault="00E81094" w:rsidP="00CF0BB7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893B83">
        <w:rPr>
          <w:rFonts w:ascii="Arial" w:hAnsi="Arial" w:cs="Arial"/>
          <w:color w:val="000000"/>
          <w:sz w:val="22"/>
          <w:szCs w:val="22"/>
        </w:rPr>
        <w:t xml:space="preserve">Αντίγραφα βασικών τίτλων σπουδών, λοιπών τίτλων σπουδών, πιστοποιήσεων και </w:t>
      </w:r>
      <w:r w:rsidR="00D871AB" w:rsidRPr="00893B83">
        <w:rPr>
          <w:rFonts w:ascii="Arial" w:hAnsi="Arial" w:cs="Arial"/>
          <w:color w:val="000000"/>
          <w:sz w:val="22"/>
          <w:szCs w:val="22"/>
        </w:rPr>
        <w:t>βεβαιώσεων προϋπηρεσίας, καθώς και κάθε άλλο στοιχείο που θα τεκμηριώνει τα</w:t>
      </w:r>
      <w:r w:rsidRPr="00893B83">
        <w:rPr>
          <w:rFonts w:ascii="Arial" w:hAnsi="Arial" w:cs="Arial"/>
          <w:color w:val="000000"/>
          <w:sz w:val="22"/>
          <w:szCs w:val="22"/>
        </w:rPr>
        <w:t xml:space="preserve">  απαιτούμενα προσόντα και τα στοιχεία που θα αναφέρονται στο βιογραφικό</w:t>
      </w:r>
      <w:r w:rsidR="00CF0BB7" w:rsidRPr="00893B83">
        <w:rPr>
          <w:rFonts w:ascii="Arial" w:hAnsi="Arial" w:cs="Arial"/>
          <w:color w:val="000000"/>
          <w:sz w:val="22"/>
          <w:szCs w:val="22"/>
        </w:rPr>
        <w:t xml:space="preserve"> και</w:t>
      </w:r>
      <w:r w:rsidRPr="00893B83">
        <w:rPr>
          <w:rFonts w:ascii="Arial" w:hAnsi="Arial" w:cs="Arial"/>
          <w:color w:val="000000"/>
          <w:sz w:val="22"/>
          <w:szCs w:val="22"/>
        </w:rPr>
        <w:t xml:space="preserve"> που κατά την κρίση του υποψηφίου θα βοηθήσει στη διαμόρφωση γνώμης για την καταλληλότητά του.</w:t>
      </w:r>
    </w:p>
    <w:p w14:paraId="11014EC2" w14:textId="728D8B46" w:rsidR="00D871AB" w:rsidRPr="00893B83" w:rsidRDefault="00D871AB" w:rsidP="00CF0BB7">
      <w:pPr>
        <w:pStyle w:val="ListParagraph"/>
        <w:autoSpaceDE w:val="0"/>
        <w:autoSpaceDN w:val="0"/>
        <w:adjustRightInd w:val="0"/>
        <w:spacing w:line="300" w:lineRule="atLeast"/>
        <w:ind w:left="709"/>
        <w:rPr>
          <w:rFonts w:ascii="Arial" w:hAnsi="Arial" w:cs="Arial"/>
          <w:color w:val="000000"/>
          <w:sz w:val="22"/>
          <w:szCs w:val="22"/>
        </w:rPr>
      </w:pPr>
    </w:p>
    <w:p w14:paraId="7A372C6F" w14:textId="77777777" w:rsidR="002376DD" w:rsidRPr="00893B83" w:rsidRDefault="002376DD" w:rsidP="002376D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1B094DD" w14:textId="77777777" w:rsidR="002376DD" w:rsidRPr="00893B83" w:rsidRDefault="002376DD" w:rsidP="002376D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93B83">
        <w:rPr>
          <w:rFonts w:ascii="Arial" w:hAnsi="Arial" w:cs="Arial"/>
          <w:color w:val="000000"/>
          <w:sz w:val="22"/>
          <w:szCs w:val="22"/>
        </w:rPr>
        <w:t>Οι ενδιαφερόμενοι ενδέχεται να κληθούν σε συνέντευξη σε περίπτωση που κριθεί ότι απαιτούνται επιπλέον στοιχεία για την αξιολόγησή τους.</w:t>
      </w:r>
    </w:p>
    <w:p w14:paraId="5E4BA38C" w14:textId="77777777" w:rsidR="00E81094" w:rsidRPr="00893B83" w:rsidRDefault="00E81094" w:rsidP="002376D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6CE13B8" w14:textId="77777777" w:rsidR="00E81094" w:rsidRPr="00893B83" w:rsidRDefault="00E81094" w:rsidP="002376D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93B83">
        <w:rPr>
          <w:rFonts w:ascii="Arial" w:hAnsi="Arial" w:cs="Arial"/>
          <w:color w:val="000000"/>
          <w:sz w:val="22"/>
          <w:szCs w:val="22"/>
        </w:rPr>
        <w:t>Οι επιλεχθέντες υποψήφιοι πριν την ανάληψη των καθηκόντων τους οφείλουν με δήλωσή τους προς το Ινστιτούτο να δηλώσουν εάν έχουν συζυγικό ή συγγενικό δεσμό (εξ αίματος ή εξ αγχιστείας) με οποιονδήποτε εργαζόμενο του ΕΚΕΤΑ, προσδιορίζοντας τη συζυγική ή συγγενική σχέση καθώς επίσης και το πρόσωπο με το οποίο συνδέονται με συζυγικό ή συγγενικό δεσμό.</w:t>
      </w:r>
    </w:p>
    <w:p w14:paraId="7AD735DC" w14:textId="77777777" w:rsidR="00432994" w:rsidRPr="00893B83" w:rsidRDefault="00432994" w:rsidP="002376D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D3A25B8" w14:textId="77777777" w:rsidR="00432994" w:rsidRPr="00893B83" w:rsidRDefault="00432994" w:rsidP="004329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93B83">
        <w:rPr>
          <w:rFonts w:ascii="Arial" w:hAnsi="Arial" w:cs="Arial"/>
          <w:color w:val="000000"/>
          <w:sz w:val="22"/>
          <w:szCs w:val="22"/>
        </w:rPr>
        <w:t>Οι ενδιαφερόμενοι μπορούν να απευθύνονται για πληροφορίες και για αποστολή των δικαιολογητικών στην παρακάτω διεύθυνση :</w:t>
      </w:r>
    </w:p>
    <w:p w14:paraId="2AC5D3CB" w14:textId="77777777" w:rsidR="00CF0BB7" w:rsidRPr="00893B83" w:rsidRDefault="00CF0BB7" w:rsidP="004329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25AE552" w14:textId="77777777" w:rsidR="00432994" w:rsidRPr="00893B83" w:rsidRDefault="00432994" w:rsidP="00241241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893B83">
        <w:rPr>
          <w:rFonts w:ascii="Arial" w:hAnsi="Arial" w:cs="Arial"/>
          <w:color w:val="000000"/>
          <w:sz w:val="22"/>
          <w:szCs w:val="22"/>
        </w:rPr>
        <w:t>ΕΚΕΤΑ / ΙΔΕΠ</w:t>
      </w:r>
    </w:p>
    <w:p w14:paraId="741C34B5" w14:textId="77777777" w:rsidR="00432994" w:rsidRPr="00893B83" w:rsidRDefault="00432994" w:rsidP="00241241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893B83">
        <w:rPr>
          <w:rFonts w:ascii="Arial" w:hAnsi="Arial" w:cs="Arial"/>
          <w:color w:val="000000"/>
          <w:sz w:val="22"/>
          <w:szCs w:val="22"/>
        </w:rPr>
        <w:t xml:space="preserve">6ο χλμ. Χαριλάου – Θέρμης </w:t>
      </w:r>
    </w:p>
    <w:p w14:paraId="791EED41" w14:textId="77777777" w:rsidR="00432994" w:rsidRPr="00893B83" w:rsidRDefault="00432994" w:rsidP="00241241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893B83">
        <w:rPr>
          <w:rFonts w:ascii="Arial" w:hAnsi="Arial" w:cs="Arial"/>
          <w:color w:val="000000"/>
          <w:sz w:val="22"/>
          <w:szCs w:val="22"/>
        </w:rPr>
        <w:t>570 01 Θέρμη, Θεσσαλονίκη</w:t>
      </w:r>
    </w:p>
    <w:p w14:paraId="3280BDF1" w14:textId="77777777" w:rsidR="00432994" w:rsidRPr="00893B83" w:rsidRDefault="00432994" w:rsidP="004329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0038C9D" w14:textId="77777777" w:rsidR="002376DD" w:rsidRPr="00893B83" w:rsidRDefault="00432994" w:rsidP="004329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93B83">
        <w:rPr>
          <w:rFonts w:ascii="Arial" w:hAnsi="Arial" w:cs="Arial"/>
          <w:color w:val="000000"/>
          <w:sz w:val="22"/>
          <w:szCs w:val="22"/>
        </w:rPr>
        <w:t>Πληροφορίες : κ</w:t>
      </w:r>
      <w:r w:rsidR="00CF0BB7" w:rsidRPr="00893B83">
        <w:rPr>
          <w:rFonts w:ascii="Arial" w:hAnsi="Arial" w:cs="Arial"/>
          <w:color w:val="000000"/>
          <w:sz w:val="22"/>
          <w:szCs w:val="22"/>
        </w:rPr>
        <w:t>α</w:t>
      </w:r>
      <w:r w:rsidRPr="00893B83">
        <w:rPr>
          <w:rFonts w:ascii="Arial" w:hAnsi="Arial" w:cs="Arial"/>
          <w:color w:val="000000"/>
          <w:sz w:val="22"/>
          <w:szCs w:val="22"/>
        </w:rPr>
        <w:t xml:space="preserve">. Σταυρούλα </w:t>
      </w:r>
      <w:proofErr w:type="spellStart"/>
      <w:r w:rsidRPr="00893B83">
        <w:rPr>
          <w:rFonts w:ascii="Arial" w:hAnsi="Arial" w:cs="Arial"/>
          <w:color w:val="000000"/>
          <w:sz w:val="22"/>
          <w:szCs w:val="22"/>
        </w:rPr>
        <w:t>Βακλά</w:t>
      </w:r>
      <w:proofErr w:type="spellEnd"/>
      <w:r w:rsidRPr="00893B83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893B83">
        <w:rPr>
          <w:rFonts w:ascii="Arial" w:hAnsi="Arial" w:cs="Arial"/>
          <w:color w:val="000000"/>
          <w:sz w:val="22"/>
          <w:szCs w:val="22"/>
        </w:rPr>
        <w:t>Τηλ</w:t>
      </w:r>
      <w:proofErr w:type="spellEnd"/>
      <w:r w:rsidRPr="00893B83">
        <w:rPr>
          <w:rFonts w:ascii="Arial" w:hAnsi="Arial" w:cs="Arial"/>
          <w:color w:val="000000"/>
          <w:sz w:val="22"/>
          <w:szCs w:val="22"/>
        </w:rPr>
        <w:t xml:space="preserve">.: 2310498302 –  </w:t>
      </w:r>
      <w:proofErr w:type="spellStart"/>
      <w:r w:rsidRPr="00893B83">
        <w:rPr>
          <w:rFonts w:ascii="Arial" w:hAnsi="Arial" w:cs="Arial"/>
          <w:color w:val="000000"/>
          <w:sz w:val="22"/>
          <w:szCs w:val="22"/>
        </w:rPr>
        <w:t>Fax</w:t>
      </w:r>
      <w:proofErr w:type="spellEnd"/>
      <w:r w:rsidRPr="00893B83">
        <w:rPr>
          <w:rFonts w:ascii="Arial" w:hAnsi="Arial" w:cs="Arial"/>
          <w:color w:val="000000"/>
          <w:sz w:val="22"/>
          <w:szCs w:val="22"/>
        </w:rPr>
        <w:t>: 2310498380)</w:t>
      </w:r>
    </w:p>
    <w:p w14:paraId="73361024" w14:textId="77777777" w:rsidR="00432994" w:rsidRPr="00893B83" w:rsidRDefault="00432994" w:rsidP="002376D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EC74F3F" w14:textId="77777777" w:rsidR="002376DD" w:rsidRPr="00893B83" w:rsidRDefault="002376DD" w:rsidP="002376DD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2"/>
          <w:szCs w:val="22"/>
        </w:rPr>
      </w:pPr>
      <w:r w:rsidRPr="00893B83">
        <w:rPr>
          <w:rFonts w:ascii="Arial" w:hAnsi="Arial" w:cs="Arial"/>
          <w:color w:val="000000"/>
          <w:sz w:val="22"/>
          <w:szCs w:val="22"/>
        </w:rPr>
        <w:t xml:space="preserve">Η αποστολή δικαιολογητικών μπορεί να γίνει και με e-mail στη διεύθυνση </w:t>
      </w:r>
      <w:hyperlink r:id="rId6" w:history="1">
        <w:r w:rsidRPr="00893B83">
          <w:rPr>
            <w:rStyle w:val="Hyperlink"/>
            <w:rFonts w:ascii="Arial" w:hAnsi="Arial" w:cs="Arial"/>
            <w:sz w:val="22"/>
            <w:szCs w:val="22"/>
            <w:lang w:val="en-US"/>
          </w:rPr>
          <w:t>cperi</w:t>
        </w:r>
        <w:r w:rsidRPr="00893B83">
          <w:rPr>
            <w:rStyle w:val="Hyperlink"/>
            <w:rFonts w:ascii="Arial" w:hAnsi="Arial" w:cs="Arial"/>
            <w:sz w:val="22"/>
            <w:szCs w:val="22"/>
          </w:rPr>
          <w:t>@</w:t>
        </w:r>
        <w:r w:rsidRPr="00893B83">
          <w:rPr>
            <w:rStyle w:val="Hyperlink"/>
            <w:rFonts w:ascii="Arial" w:hAnsi="Arial" w:cs="Arial"/>
            <w:sz w:val="22"/>
            <w:szCs w:val="22"/>
            <w:lang w:val="en-US"/>
          </w:rPr>
          <w:t>cperi</w:t>
        </w:r>
        <w:r w:rsidRPr="00893B83">
          <w:rPr>
            <w:rStyle w:val="Hyperlink"/>
            <w:rFonts w:ascii="Arial" w:hAnsi="Arial" w:cs="Arial"/>
            <w:sz w:val="22"/>
            <w:szCs w:val="22"/>
          </w:rPr>
          <w:t>.</w:t>
        </w:r>
        <w:r w:rsidRPr="00893B83">
          <w:rPr>
            <w:rStyle w:val="Hyperlink"/>
            <w:rFonts w:ascii="Arial" w:hAnsi="Arial" w:cs="Arial"/>
            <w:sz w:val="22"/>
            <w:szCs w:val="22"/>
            <w:lang w:val="en-US"/>
          </w:rPr>
          <w:t>certh</w:t>
        </w:r>
        <w:r w:rsidRPr="00893B83">
          <w:rPr>
            <w:rStyle w:val="Hyperlink"/>
            <w:rFonts w:ascii="Arial" w:hAnsi="Arial" w:cs="Arial"/>
            <w:sz w:val="22"/>
            <w:szCs w:val="22"/>
          </w:rPr>
          <w:t>.</w:t>
        </w:r>
        <w:r w:rsidRPr="00893B83">
          <w:rPr>
            <w:rStyle w:val="Hyperlink"/>
            <w:rFonts w:ascii="Arial" w:hAnsi="Arial" w:cs="Arial"/>
            <w:sz w:val="22"/>
            <w:szCs w:val="22"/>
            <w:lang w:val="en-US"/>
          </w:rPr>
          <w:t>gr</w:t>
        </w:r>
      </w:hyperlink>
      <w:r w:rsidRPr="00893B8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F37DD0F" w14:textId="77777777" w:rsidR="00171946" w:rsidRPr="00893B83" w:rsidRDefault="00171946" w:rsidP="002376D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D09737A" w14:textId="77777777" w:rsidR="00893B83" w:rsidRDefault="002376DD" w:rsidP="002376D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93B83">
        <w:rPr>
          <w:rFonts w:ascii="Arial" w:hAnsi="Arial" w:cs="Arial"/>
          <w:color w:val="000000"/>
          <w:sz w:val="22"/>
          <w:szCs w:val="22"/>
        </w:rPr>
        <w:t>Η ημερομηνία λήξης παραλαβής των αιτήσεων και δικαιολογητικών είναι η</w:t>
      </w:r>
    </w:p>
    <w:p w14:paraId="6D2852A0" w14:textId="18F7A899" w:rsidR="002376DD" w:rsidRPr="00893B83" w:rsidRDefault="00893B83" w:rsidP="002376D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  <w:r w:rsidRPr="00893B83">
        <w:rPr>
          <w:rFonts w:ascii="Arial" w:hAnsi="Arial" w:cs="Arial"/>
          <w:b/>
          <w:color w:val="000000"/>
          <w:sz w:val="22"/>
          <w:szCs w:val="22"/>
        </w:rPr>
        <w:t>15</w:t>
      </w:r>
      <w:r w:rsidRPr="00893B83">
        <w:rPr>
          <w:rFonts w:ascii="Arial" w:hAnsi="Arial" w:cs="Arial"/>
          <w:b/>
          <w:color w:val="000000"/>
          <w:sz w:val="22"/>
          <w:szCs w:val="22"/>
          <w:vertAlign w:val="superscript"/>
        </w:rPr>
        <w:t>η</w:t>
      </w:r>
      <w:r w:rsidRPr="00893B83">
        <w:rPr>
          <w:rFonts w:ascii="Arial" w:hAnsi="Arial" w:cs="Arial"/>
          <w:b/>
          <w:color w:val="000000"/>
          <w:sz w:val="22"/>
          <w:szCs w:val="22"/>
        </w:rPr>
        <w:t xml:space="preserve"> Νοεμβρίου 2016.</w:t>
      </w:r>
      <w:r w:rsidR="002376DD" w:rsidRPr="00893B83">
        <w:rPr>
          <w:rFonts w:ascii="Arial" w:hAnsi="Arial" w:cs="Arial"/>
          <w:b/>
          <w:color w:val="000000"/>
          <w:sz w:val="22"/>
          <w:szCs w:val="22"/>
        </w:rPr>
        <w:tab/>
      </w:r>
      <w:r w:rsidR="002376DD" w:rsidRPr="00893B83">
        <w:rPr>
          <w:rFonts w:ascii="Arial" w:hAnsi="Arial" w:cs="Arial"/>
          <w:b/>
          <w:color w:val="000000"/>
          <w:sz w:val="22"/>
          <w:szCs w:val="22"/>
        </w:rPr>
        <w:tab/>
      </w:r>
      <w:r w:rsidR="002376DD" w:rsidRPr="00893B83">
        <w:rPr>
          <w:rFonts w:ascii="Arial" w:hAnsi="Arial" w:cs="Arial"/>
          <w:b/>
          <w:color w:val="000000"/>
          <w:sz w:val="22"/>
          <w:szCs w:val="22"/>
        </w:rPr>
        <w:tab/>
      </w:r>
      <w:r w:rsidR="002376DD" w:rsidRPr="00893B83">
        <w:rPr>
          <w:rFonts w:ascii="Arial" w:hAnsi="Arial" w:cs="Arial"/>
          <w:b/>
          <w:color w:val="000000"/>
          <w:sz w:val="22"/>
          <w:szCs w:val="22"/>
        </w:rPr>
        <w:tab/>
      </w:r>
      <w:r w:rsidR="002376DD" w:rsidRPr="00893B83">
        <w:rPr>
          <w:rFonts w:ascii="Arial" w:hAnsi="Arial" w:cs="Arial"/>
          <w:b/>
          <w:color w:val="000000"/>
          <w:sz w:val="22"/>
          <w:szCs w:val="22"/>
        </w:rPr>
        <w:tab/>
      </w:r>
    </w:p>
    <w:p w14:paraId="3EF6BD96" w14:textId="77777777" w:rsidR="00432994" w:rsidRPr="00893B83" w:rsidRDefault="00432994" w:rsidP="002376D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AD3E7E8" w14:textId="77777777" w:rsidR="002376DD" w:rsidRPr="00893B83" w:rsidRDefault="002376DD" w:rsidP="002376D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93B83">
        <w:rPr>
          <w:rFonts w:ascii="Arial" w:hAnsi="Arial" w:cs="Arial"/>
          <w:color w:val="000000"/>
          <w:sz w:val="22"/>
          <w:szCs w:val="22"/>
        </w:rPr>
        <w:tab/>
      </w:r>
      <w:r w:rsidRPr="00893B83">
        <w:rPr>
          <w:rFonts w:ascii="Arial" w:hAnsi="Arial" w:cs="Arial"/>
          <w:color w:val="000000"/>
          <w:sz w:val="22"/>
          <w:szCs w:val="22"/>
        </w:rPr>
        <w:tab/>
      </w:r>
      <w:r w:rsidRPr="00893B83">
        <w:rPr>
          <w:rFonts w:ascii="Arial" w:hAnsi="Arial" w:cs="Arial"/>
          <w:color w:val="000000"/>
          <w:sz w:val="22"/>
          <w:szCs w:val="22"/>
        </w:rPr>
        <w:tab/>
      </w:r>
      <w:r w:rsidRPr="00893B83">
        <w:rPr>
          <w:rFonts w:ascii="Arial" w:hAnsi="Arial" w:cs="Arial"/>
          <w:color w:val="000000"/>
          <w:sz w:val="22"/>
          <w:szCs w:val="22"/>
        </w:rPr>
        <w:tab/>
      </w:r>
      <w:r w:rsidRPr="00893B83">
        <w:rPr>
          <w:rFonts w:ascii="Arial" w:hAnsi="Arial" w:cs="Arial"/>
          <w:color w:val="000000"/>
          <w:sz w:val="22"/>
          <w:szCs w:val="22"/>
        </w:rPr>
        <w:tab/>
        <w:t>Για το</w:t>
      </w:r>
      <w:r w:rsidR="00171946" w:rsidRPr="00893B83">
        <w:rPr>
          <w:rFonts w:ascii="Arial" w:hAnsi="Arial" w:cs="Arial"/>
          <w:color w:val="000000"/>
          <w:sz w:val="22"/>
          <w:szCs w:val="22"/>
        </w:rPr>
        <w:t xml:space="preserve"> ΕΚΕΤΑ/</w:t>
      </w:r>
      <w:r w:rsidRPr="00893B83">
        <w:rPr>
          <w:rFonts w:ascii="Arial" w:hAnsi="Arial" w:cs="Arial"/>
          <w:color w:val="000000"/>
          <w:sz w:val="22"/>
          <w:szCs w:val="22"/>
        </w:rPr>
        <w:t xml:space="preserve"> ΙΔΕΠ</w:t>
      </w:r>
    </w:p>
    <w:p w14:paraId="4E745C8A" w14:textId="77777777" w:rsidR="00D871AB" w:rsidRPr="00893B83" w:rsidRDefault="00D871AB" w:rsidP="002376D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10EE8E1" w14:textId="77777777" w:rsidR="002376DD" w:rsidRPr="00893B83" w:rsidRDefault="002376DD" w:rsidP="002376D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93B83">
        <w:rPr>
          <w:rFonts w:ascii="Arial" w:hAnsi="Arial" w:cs="Arial"/>
          <w:color w:val="000000"/>
          <w:sz w:val="22"/>
          <w:szCs w:val="22"/>
        </w:rPr>
        <w:tab/>
      </w:r>
      <w:r w:rsidRPr="00893B83">
        <w:rPr>
          <w:rFonts w:ascii="Arial" w:hAnsi="Arial" w:cs="Arial"/>
          <w:color w:val="000000"/>
          <w:sz w:val="22"/>
          <w:szCs w:val="22"/>
        </w:rPr>
        <w:tab/>
      </w:r>
      <w:r w:rsidRPr="00893B83">
        <w:rPr>
          <w:rFonts w:ascii="Arial" w:hAnsi="Arial" w:cs="Arial"/>
          <w:color w:val="000000"/>
          <w:sz w:val="22"/>
          <w:szCs w:val="22"/>
        </w:rPr>
        <w:tab/>
      </w:r>
      <w:r w:rsidRPr="00893B83">
        <w:rPr>
          <w:rFonts w:ascii="Arial" w:hAnsi="Arial" w:cs="Arial"/>
          <w:color w:val="000000"/>
          <w:sz w:val="22"/>
          <w:szCs w:val="22"/>
        </w:rPr>
        <w:tab/>
      </w:r>
      <w:r w:rsidRPr="00893B83">
        <w:rPr>
          <w:rFonts w:ascii="Arial" w:hAnsi="Arial" w:cs="Arial"/>
          <w:color w:val="000000"/>
          <w:sz w:val="22"/>
          <w:szCs w:val="22"/>
        </w:rPr>
        <w:tab/>
      </w:r>
      <w:r w:rsidR="004A4D61" w:rsidRPr="00893B83">
        <w:rPr>
          <w:rFonts w:ascii="Arial" w:hAnsi="Arial" w:cs="Arial"/>
          <w:color w:val="000000"/>
          <w:sz w:val="22"/>
          <w:szCs w:val="22"/>
        </w:rPr>
        <w:t xml:space="preserve">Καθ. </w:t>
      </w:r>
      <w:proofErr w:type="spellStart"/>
      <w:r w:rsidRPr="00893B83">
        <w:rPr>
          <w:rFonts w:ascii="Arial" w:hAnsi="Arial" w:cs="Arial"/>
          <w:color w:val="000000"/>
          <w:sz w:val="22"/>
          <w:szCs w:val="22"/>
        </w:rPr>
        <w:t>Εμμ</w:t>
      </w:r>
      <w:proofErr w:type="spellEnd"/>
      <w:r w:rsidRPr="00893B83">
        <w:rPr>
          <w:rFonts w:ascii="Arial" w:hAnsi="Arial" w:cs="Arial"/>
          <w:color w:val="000000"/>
          <w:sz w:val="22"/>
          <w:szCs w:val="22"/>
        </w:rPr>
        <w:t>. Κακαράς</w:t>
      </w:r>
    </w:p>
    <w:p w14:paraId="1408FC46" w14:textId="77777777" w:rsidR="002376DD" w:rsidRPr="00893B83" w:rsidRDefault="002376DD" w:rsidP="002376DD">
      <w:pPr>
        <w:autoSpaceDE w:val="0"/>
        <w:autoSpaceDN w:val="0"/>
        <w:adjustRightInd w:val="0"/>
        <w:ind w:left="2880" w:firstLine="720"/>
        <w:rPr>
          <w:rFonts w:ascii="Arial" w:hAnsi="Arial" w:cs="Arial"/>
          <w:color w:val="000000"/>
          <w:sz w:val="22"/>
          <w:szCs w:val="22"/>
        </w:rPr>
      </w:pPr>
      <w:r w:rsidRPr="00893B83">
        <w:rPr>
          <w:rFonts w:ascii="Arial" w:hAnsi="Arial" w:cs="Arial"/>
          <w:color w:val="000000"/>
          <w:sz w:val="22"/>
          <w:szCs w:val="22"/>
        </w:rPr>
        <w:t>Διευθυντής</w:t>
      </w:r>
    </w:p>
    <w:p w14:paraId="37C2B88F" w14:textId="77777777" w:rsidR="002376DD" w:rsidRPr="00893B83" w:rsidRDefault="002376DD" w:rsidP="002376DD">
      <w:pPr>
        <w:rPr>
          <w:rFonts w:ascii="Arial" w:hAnsi="Arial" w:cs="Arial"/>
          <w:sz w:val="22"/>
          <w:szCs w:val="22"/>
        </w:rPr>
      </w:pPr>
    </w:p>
    <w:sectPr w:rsidR="002376DD" w:rsidRPr="00893B83" w:rsidSect="003D7E17">
      <w:pgSz w:w="11906" w:h="16838"/>
      <w:pgMar w:top="539" w:right="1800" w:bottom="71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74EFC"/>
    <w:multiLevelType w:val="hybridMultilevel"/>
    <w:tmpl w:val="ADC84D7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4A6878"/>
    <w:multiLevelType w:val="hybridMultilevel"/>
    <w:tmpl w:val="A4B8CB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50F1B"/>
    <w:multiLevelType w:val="hybridMultilevel"/>
    <w:tmpl w:val="85BE33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B6EC4"/>
    <w:multiLevelType w:val="hybridMultilevel"/>
    <w:tmpl w:val="5A2818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82D90"/>
    <w:multiLevelType w:val="hybridMultilevel"/>
    <w:tmpl w:val="1AFA6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DD"/>
    <w:rsid w:val="00051138"/>
    <w:rsid w:val="000A0204"/>
    <w:rsid w:val="000D3946"/>
    <w:rsid w:val="00120E7F"/>
    <w:rsid w:val="00171946"/>
    <w:rsid w:val="001C0E79"/>
    <w:rsid w:val="00203400"/>
    <w:rsid w:val="0020789B"/>
    <w:rsid w:val="002376DD"/>
    <w:rsid w:val="00241241"/>
    <w:rsid w:val="00250BDA"/>
    <w:rsid w:val="003D3BFD"/>
    <w:rsid w:val="003F6F43"/>
    <w:rsid w:val="00412789"/>
    <w:rsid w:val="00432994"/>
    <w:rsid w:val="00470D4A"/>
    <w:rsid w:val="004A4D61"/>
    <w:rsid w:val="004F2296"/>
    <w:rsid w:val="00641A24"/>
    <w:rsid w:val="006D1E58"/>
    <w:rsid w:val="00747EB5"/>
    <w:rsid w:val="00760D1B"/>
    <w:rsid w:val="0077454C"/>
    <w:rsid w:val="0079061B"/>
    <w:rsid w:val="00796DCE"/>
    <w:rsid w:val="007C77F1"/>
    <w:rsid w:val="007E1807"/>
    <w:rsid w:val="00890430"/>
    <w:rsid w:val="00893B83"/>
    <w:rsid w:val="00894E76"/>
    <w:rsid w:val="00916517"/>
    <w:rsid w:val="00931E3A"/>
    <w:rsid w:val="009E3D2D"/>
    <w:rsid w:val="00CF0BB7"/>
    <w:rsid w:val="00D22B7A"/>
    <w:rsid w:val="00D473A7"/>
    <w:rsid w:val="00D834E5"/>
    <w:rsid w:val="00D871AB"/>
    <w:rsid w:val="00D95C31"/>
    <w:rsid w:val="00E81094"/>
    <w:rsid w:val="00E92C50"/>
    <w:rsid w:val="00E934F8"/>
    <w:rsid w:val="00E969EA"/>
    <w:rsid w:val="00EA2427"/>
    <w:rsid w:val="00F12E5C"/>
    <w:rsid w:val="00F5052B"/>
    <w:rsid w:val="00FD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136F"/>
  <w15:docId w15:val="{7E6CEDF8-2DA2-4F3F-997F-73E8D192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376D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9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946"/>
    <w:rPr>
      <w:rFonts w:ascii="Tahoma" w:eastAsia="Times New Roman" w:hAnsi="Tahoma" w:cs="Tahoma"/>
      <w:sz w:val="16"/>
      <w:szCs w:val="16"/>
      <w:lang w:eastAsia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250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B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BDA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BDA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ListParagraph">
    <w:name w:val="List Paragraph"/>
    <w:basedOn w:val="Normal"/>
    <w:uiPriority w:val="34"/>
    <w:qFormat/>
    <w:rsid w:val="00412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peri@cperi.certh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5718B-989C-45E9-AD99-78A7517A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Tsioni</dc:creator>
  <cp:lastModifiedBy>Windows User</cp:lastModifiedBy>
  <cp:revision>3</cp:revision>
  <cp:lastPrinted>2015-10-09T08:24:00Z</cp:lastPrinted>
  <dcterms:created xsi:type="dcterms:W3CDTF">2016-10-31T13:20:00Z</dcterms:created>
  <dcterms:modified xsi:type="dcterms:W3CDTF">2016-10-31T13:23:00Z</dcterms:modified>
</cp:coreProperties>
</file>