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16" w:rsidRPr="00A412C0" w:rsidRDefault="00845416" w:rsidP="00845416">
      <w:pPr>
        <w:ind w:left="-567" w:right="184" w:firstLine="141"/>
        <w:jc w:val="center"/>
        <w:rPr>
          <w:b/>
          <w:sz w:val="28"/>
          <w:szCs w:val="28"/>
        </w:rPr>
      </w:pPr>
      <w:r w:rsidRPr="00A412C0">
        <w:rPr>
          <w:b/>
          <w:sz w:val="28"/>
          <w:szCs w:val="28"/>
        </w:rPr>
        <w:t>Δελτίο Τύπου</w:t>
      </w:r>
      <w:r>
        <w:rPr>
          <w:b/>
          <w:sz w:val="28"/>
          <w:szCs w:val="28"/>
        </w:rPr>
        <w:t xml:space="preserve">    </w:t>
      </w:r>
    </w:p>
    <w:p w:rsidR="00845416" w:rsidRPr="003D43FC" w:rsidRDefault="00845416" w:rsidP="00845416">
      <w:pPr>
        <w:ind w:left="-567" w:right="184" w:firstLine="141"/>
        <w:jc w:val="center"/>
        <w:rPr>
          <w:sz w:val="24"/>
          <w:szCs w:val="24"/>
        </w:rPr>
      </w:pPr>
    </w:p>
    <w:p w:rsidR="00845416" w:rsidRPr="008D3931" w:rsidRDefault="00972BF0" w:rsidP="00845416">
      <w:pPr>
        <w:ind w:left="-567" w:right="184" w:firstLine="141"/>
        <w:jc w:val="right"/>
        <w:rPr>
          <w:color w:val="C00000"/>
          <w:sz w:val="24"/>
          <w:szCs w:val="24"/>
        </w:rPr>
      </w:pPr>
      <w:r>
        <w:rPr>
          <w:sz w:val="24"/>
          <w:szCs w:val="24"/>
        </w:rPr>
        <w:t>Θεσσαλονίκη, 12.5.</w:t>
      </w:r>
      <w:r w:rsidR="00845416" w:rsidRPr="00845416">
        <w:rPr>
          <w:sz w:val="24"/>
          <w:szCs w:val="24"/>
        </w:rPr>
        <w:t>2025</w:t>
      </w:r>
    </w:p>
    <w:p w:rsidR="00845416" w:rsidRPr="003D43FC" w:rsidRDefault="00845416" w:rsidP="00845416">
      <w:pPr>
        <w:ind w:left="-567" w:right="184" w:firstLine="141"/>
        <w:jc w:val="center"/>
        <w:rPr>
          <w:sz w:val="24"/>
          <w:szCs w:val="24"/>
        </w:rPr>
      </w:pPr>
    </w:p>
    <w:p w:rsidR="00845416" w:rsidRPr="003D43FC" w:rsidRDefault="00845416" w:rsidP="00845416">
      <w:pPr>
        <w:ind w:left="-567" w:right="184" w:firstLine="141"/>
        <w:rPr>
          <w:sz w:val="24"/>
          <w:szCs w:val="24"/>
        </w:rPr>
      </w:pPr>
    </w:p>
    <w:p w:rsidR="00845416" w:rsidRPr="00563052" w:rsidRDefault="00845416" w:rsidP="00845416">
      <w:pPr>
        <w:pBdr>
          <w:top w:val="single" w:sz="4" w:space="1" w:color="auto"/>
          <w:left w:val="single" w:sz="4" w:space="0" w:color="auto"/>
          <w:bottom w:val="single" w:sz="4" w:space="1" w:color="auto"/>
          <w:right w:val="single" w:sz="4" w:space="4" w:color="auto"/>
        </w:pBdr>
        <w:shd w:val="clear" w:color="auto" w:fill="E6E6E6"/>
        <w:ind w:left="-567" w:right="184" w:firstLine="141"/>
        <w:jc w:val="center"/>
        <w:rPr>
          <w:b/>
          <w:sz w:val="26"/>
          <w:szCs w:val="26"/>
        </w:rPr>
      </w:pPr>
      <w:r>
        <w:rPr>
          <w:b/>
          <w:sz w:val="26"/>
          <w:szCs w:val="26"/>
        </w:rPr>
        <w:t xml:space="preserve">Επίσκεψη του Υπουργού Υποδομών και Μεταφορών κ. Χρίστου Δήμα στο </w:t>
      </w:r>
      <w:proofErr w:type="spellStart"/>
      <w:r>
        <w:rPr>
          <w:b/>
          <w:sz w:val="26"/>
          <w:szCs w:val="26"/>
        </w:rPr>
        <w:t>ΕΚΕΤΑ</w:t>
      </w:r>
      <w:proofErr w:type="spellEnd"/>
    </w:p>
    <w:p w:rsidR="00845416" w:rsidRDefault="00845416" w:rsidP="00845416">
      <w:pPr>
        <w:ind w:left="-709"/>
        <w:jc w:val="both"/>
      </w:pPr>
    </w:p>
    <w:p w:rsidR="00FA4B4A" w:rsidRDefault="00FA4B4A" w:rsidP="00845416">
      <w:pPr>
        <w:ind w:left="-709"/>
        <w:jc w:val="both"/>
        <w:rPr>
          <w:color w:val="000000"/>
        </w:rPr>
      </w:pPr>
      <w:r>
        <w:t>Το Εθνικό Κέντρο Έρευνας και Τεχνολογικής Ανάπτυξης και συγκεκριμένα το Ινστιτούτο Βιώσιμης Κινητικότητας και Δικτύων Μεταφορών (</w:t>
      </w:r>
      <w:proofErr w:type="spellStart"/>
      <w:r>
        <w:t>ΙΜΕΤ</w:t>
      </w:r>
      <w:proofErr w:type="spellEnd"/>
      <w:r>
        <w:t>) επισκέφθηκε σήμερα ο Υπουργός Υποδομών και Μεταφορών κ. Χρίστος Δήμας. Εκεί τον υποδέχτηκε ο Δρ.</w:t>
      </w:r>
      <w:r w:rsidR="00DE6C26">
        <w:t xml:space="preserve"> Ευάγγελος</w:t>
      </w:r>
      <w:r>
        <w:t xml:space="preserve"> Μπεκιάρης</w:t>
      </w:r>
      <w:r w:rsidR="004559F7">
        <w:t xml:space="preserve"> Διευθυντής του </w:t>
      </w:r>
      <w:proofErr w:type="spellStart"/>
      <w:r w:rsidR="004559F7">
        <w:t>ΙΜΕΤ</w:t>
      </w:r>
      <w:proofErr w:type="spellEnd"/>
      <w:r w:rsidR="004559F7">
        <w:t xml:space="preserve"> και Αντιπρόεδρος &amp; </w:t>
      </w:r>
      <w:proofErr w:type="spellStart"/>
      <w:r w:rsidR="004559F7">
        <w:t>προεδρεύων</w:t>
      </w:r>
      <w:proofErr w:type="spellEnd"/>
      <w:r w:rsidR="004559F7">
        <w:t xml:space="preserve"> του ΔΣ του </w:t>
      </w:r>
      <w:proofErr w:type="spellStart"/>
      <w:r w:rsidR="004559F7">
        <w:t>ΕΚΕΤΑ</w:t>
      </w:r>
      <w:proofErr w:type="spellEnd"/>
      <w:r>
        <w:t xml:space="preserve">. Στην επίσκεψη παρευρέθηκαν ακόμη </w:t>
      </w:r>
      <w:r w:rsidRPr="00E3308A">
        <w:rPr>
          <w:color w:val="000000"/>
        </w:rPr>
        <w:t>ο Υφυπουργός Εσωτερικών αρμόδιος για θέματα Μακεδονίας-Θράκης Κ. Γκιουλέκα</w:t>
      </w:r>
      <w:r>
        <w:rPr>
          <w:color w:val="000000"/>
        </w:rPr>
        <w:t xml:space="preserve"> καθώς επίσης και η Γενική Γραμματέας Μεταφορών κα Δέσποινα </w:t>
      </w:r>
      <w:proofErr w:type="spellStart"/>
      <w:r>
        <w:rPr>
          <w:color w:val="000000"/>
        </w:rPr>
        <w:t>Παληαρούτα</w:t>
      </w:r>
      <w:proofErr w:type="spellEnd"/>
      <w:r>
        <w:rPr>
          <w:color w:val="000000"/>
        </w:rPr>
        <w:t xml:space="preserve">. </w:t>
      </w:r>
    </w:p>
    <w:p w:rsidR="00EC0BD7" w:rsidRDefault="00EC0BD7" w:rsidP="00845416">
      <w:pPr>
        <w:spacing w:before="100" w:beforeAutospacing="1" w:after="100" w:afterAutospacing="1" w:line="240" w:lineRule="auto"/>
        <w:ind w:left="-709"/>
        <w:jc w:val="both"/>
      </w:pPr>
      <w:r>
        <w:t xml:space="preserve">Κατά </w:t>
      </w:r>
      <w:r w:rsidR="00C93841">
        <w:t>τη διάρκεια της επίσκεψης, ο κ. Δήμας</w:t>
      </w:r>
      <w:r>
        <w:t xml:space="preserve"> ενημερώθηκε συνοπτικά για τα τρέχοντα ζητήματα του Ινστιτούτου που σχετίζονται με το Υπουργείο, καθώς και για το ερευνητικό έργο του</w:t>
      </w:r>
      <w:r w:rsidR="00DE6C26">
        <w:t xml:space="preserve"> </w:t>
      </w:r>
      <w:proofErr w:type="spellStart"/>
      <w:r w:rsidR="00DE6C26">
        <w:t>ΙΜΕΤ</w:t>
      </w:r>
      <w:proofErr w:type="spellEnd"/>
      <w:r w:rsidR="00DE6C26">
        <w:t xml:space="preserve"> στον τομέα που αφορούν στην παρακολούθηση και βελτίωση των κυκλοφοριακών συνθήκων στην Θεσσαλονίκη</w:t>
      </w:r>
      <w:r>
        <w:t xml:space="preserve">. Ιδιαίτερη έμφαση δόθηκε στις υπηρεσίες παρακολούθησης και ελέγχου της κυκλοφορίας, με ειδική αναφορά στο έργο </w:t>
      </w:r>
      <w:proofErr w:type="spellStart"/>
      <w:r>
        <w:t>flyover</w:t>
      </w:r>
      <w:proofErr w:type="spellEnd"/>
      <w:r>
        <w:t xml:space="preserve"> και στις επιστημονικές εκτιμήσεις του Ινστιτούτου σχετικά με τις επιπτώσεις της λειτουργίας του μετρό στην κυκλοφοριακή ροή, τόσο σήμερα όσο και στο μέλλον.</w:t>
      </w:r>
    </w:p>
    <w:p w:rsidR="00EC0BD7" w:rsidRDefault="00EC0BD7" w:rsidP="00845416">
      <w:pPr>
        <w:spacing w:before="100" w:beforeAutospacing="1" w:after="100" w:afterAutospacing="1" w:line="240" w:lineRule="auto"/>
        <w:ind w:left="-709"/>
        <w:jc w:val="both"/>
        <w:rPr>
          <w:rFonts w:eastAsia="Times New Roman" w:cstheme="minorHAnsi"/>
          <w:lang w:eastAsia="el-GR"/>
        </w:rPr>
      </w:pPr>
      <w:r>
        <w:rPr>
          <w:rFonts w:eastAsia="Times New Roman" w:cstheme="minorHAnsi"/>
          <w:lang w:eastAsia="el-GR"/>
        </w:rPr>
        <w:t xml:space="preserve">Πιο </w:t>
      </w:r>
      <w:r w:rsidR="003648B4">
        <w:rPr>
          <w:rFonts w:eastAsia="Times New Roman" w:cstheme="minorHAnsi"/>
          <w:lang w:eastAsia="el-GR"/>
        </w:rPr>
        <w:t>συγκεκριμένα</w:t>
      </w:r>
      <w:r>
        <w:rPr>
          <w:rFonts w:eastAsia="Times New Roman" w:cstheme="minorHAnsi"/>
          <w:lang w:eastAsia="el-GR"/>
        </w:rPr>
        <w:t>, ο κ. Δήμας</w:t>
      </w:r>
      <w:r w:rsidRPr="005F5BA9">
        <w:rPr>
          <w:rFonts w:eastAsia="Times New Roman" w:cstheme="minorHAnsi"/>
          <w:lang w:eastAsia="el-GR"/>
        </w:rPr>
        <w:t xml:space="preserve"> επισκέφθηκε το Ζωντανό Εργαστήριο Έξυπνης Κινητικότητας, όπου ενημερώθηκε από τη Διευθύντρια Ερευνών</w:t>
      </w:r>
      <w:r w:rsidR="00C93841">
        <w:rPr>
          <w:rFonts w:eastAsia="Times New Roman" w:cstheme="minorHAnsi"/>
          <w:lang w:eastAsia="el-GR"/>
        </w:rPr>
        <w:t xml:space="preserve"> Δρ. Γεωργία </w:t>
      </w:r>
      <w:proofErr w:type="spellStart"/>
      <w:r w:rsidR="00C93841">
        <w:rPr>
          <w:rFonts w:eastAsia="Times New Roman" w:cstheme="minorHAnsi"/>
          <w:lang w:eastAsia="el-GR"/>
        </w:rPr>
        <w:t>Αϋ</w:t>
      </w:r>
      <w:r>
        <w:rPr>
          <w:rFonts w:eastAsia="Times New Roman" w:cstheme="minorHAnsi"/>
          <w:lang w:eastAsia="el-GR"/>
        </w:rPr>
        <w:t>φαντοπούλου</w:t>
      </w:r>
      <w:proofErr w:type="spellEnd"/>
      <w:r w:rsidRPr="005F5BA9">
        <w:rPr>
          <w:rFonts w:eastAsia="Times New Roman" w:cstheme="minorHAnsi"/>
          <w:lang w:eastAsia="el-GR"/>
        </w:rPr>
        <w:t xml:space="preserve"> για εφαρμογές βιώσιμης κινητικότητας βασισμένες σε δεδομένα πραγματικού χρόνου και μεγάλου όγκου. Μεταξύ άλλων, παρουσιάστηκαν τα θετικά αποτελέσματα από τη λειτουργία του μετρό στη Θεσσαλονίκη, με μείωση της κυκλοφορίας κατά 14%, καθώς και το σύστημα ενημέ</w:t>
      </w:r>
      <w:r w:rsidR="004559F7">
        <w:rPr>
          <w:rFonts w:eastAsia="Times New Roman" w:cstheme="minorHAnsi"/>
          <w:lang w:eastAsia="el-GR"/>
        </w:rPr>
        <w:t xml:space="preserve">ρωσης πολιτών για το </w:t>
      </w:r>
      <w:proofErr w:type="spellStart"/>
      <w:r w:rsidR="004559F7">
        <w:rPr>
          <w:rFonts w:eastAsia="Times New Roman" w:cstheme="minorHAnsi"/>
          <w:lang w:eastAsia="el-GR"/>
        </w:rPr>
        <w:t>flyover</w:t>
      </w:r>
      <w:proofErr w:type="spellEnd"/>
      <w:r w:rsidR="004559F7">
        <w:rPr>
          <w:rFonts w:eastAsia="Times New Roman" w:cstheme="minorHAnsi"/>
          <w:lang w:eastAsia="el-GR"/>
        </w:rPr>
        <w:t>, το οποίο</w:t>
      </w:r>
      <w:r w:rsidR="00C47DC7">
        <w:rPr>
          <w:rFonts w:eastAsia="Times New Roman" w:cstheme="minorHAnsi"/>
          <w:lang w:eastAsia="el-GR"/>
        </w:rPr>
        <w:t xml:space="preserve"> παρέχεται δωρεάν σε 10000-150000 πολίτες</w:t>
      </w:r>
      <w:r w:rsidR="00C47DC7" w:rsidRPr="00C47DC7">
        <w:rPr>
          <w:rFonts w:eastAsia="Times New Roman" w:cstheme="minorHAnsi"/>
          <w:lang w:eastAsia="el-GR"/>
        </w:rPr>
        <w:t xml:space="preserve"> </w:t>
      </w:r>
      <w:r w:rsidR="00C47DC7">
        <w:rPr>
          <w:rFonts w:eastAsia="Times New Roman" w:cstheme="minorHAnsi"/>
          <w:lang w:eastAsia="el-GR"/>
        </w:rPr>
        <w:t xml:space="preserve">καθημερινά και σε 600000 μοναδικούς χρήστες ανά </w:t>
      </w:r>
      <w:r w:rsidR="008641A1">
        <w:rPr>
          <w:rFonts w:eastAsia="Times New Roman" w:cstheme="minorHAnsi"/>
          <w:lang w:eastAsia="el-GR"/>
        </w:rPr>
        <w:t>έτος</w:t>
      </w:r>
      <w:r w:rsidR="00C47DC7">
        <w:rPr>
          <w:rFonts w:eastAsia="Times New Roman" w:cstheme="minorHAnsi"/>
          <w:lang w:eastAsia="el-GR"/>
        </w:rPr>
        <w:t xml:space="preserve"> (</w:t>
      </w:r>
      <w:r w:rsidR="00C47DC7" w:rsidRPr="00C47DC7">
        <w:rPr>
          <w:rFonts w:eastAsia="Times New Roman" w:cstheme="minorHAnsi"/>
          <w:lang w:val="en-US" w:eastAsia="el-GR"/>
        </w:rPr>
        <w:t>https</w:t>
      </w:r>
      <w:r w:rsidR="00C47DC7" w:rsidRPr="00C47DC7">
        <w:rPr>
          <w:rFonts w:eastAsia="Times New Roman" w:cstheme="minorHAnsi"/>
          <w:lang w:eastAsia="el-GR"/>
        </w:rPr>
        <w:t>://</w:t>
      </w:r>
      <w:r w:rsidR="00C47DC7" w:rsidRPr="00C47DC7">
        <w:rPr>
          <w:rFonts w:eastAsia="Times New Roman" w:cstheme="minorHAnsi"/>
          <w:lang w:val="en-US" w:eastAsia="el-GR"/>
        </w:rPr>
        <w:t>flyover</w:t>
      </w:r>
      <w:r w:rsidR="00C47DC7" w:rsidRPr="00C47DC7">
        <w:rPr>
          <w:rFonts w:eastAsia="Times New Roman" w:cstheme="minorHAnsi"/>
          <w:lang w:eastAsia="el-GR"/>
        </w:rPr>
        <w:t>.</w:t>
      </w:r>
      <w:proofErr w:type="spellStart"/>
      <w:r w:rsidR="00C47DC7" w:rsidRPr="00C47DC7">
        <w:rPr>
          <w:rFonts w:eastAsia="Times New Roman" w:cstheme="minorHAnsi"/>
          <w:lang w:val="en-US" w:eastAsia="el-GR"/>
        </w:rPr>
        <w:t>imet</w:t>
      </w:r>
      <w:proofErr w:type="spellEnd"/>
      <w:r w:rsidR="00C47DC7" w:rsidRPr="00C47DC7">
        <w:rPr>
          <w:rFonts w:eastAsia="Times New Roman" w:cstheme="minorHAnsi"/>
          <w:lang w:eastAsia="el-GR"/>
        </w:rPr>
        <w:t>.</w:t>
      </w:r>
      <w:r w:rsidR="00C47DC7" w:rsidRPr="00C47DC7">
        <w:rPr>
          <w:rFonts w:eastAsia="Times New Roman" w:cstheme="minorHAnsi"/>
          <w:lang w:val="en-US" w:eastAsia="el-GR"/>
        </w:rPr>
        <w:t>gr</w:t>
      </w:r>
      <w:r w:rsidR="00C47DC7" w:rsidRPr="00C47DC7">
        <w:rPr>
          <w:rFonts w:eastAsia="Times New Roman" w:cstheme="minorHAnsi"/>
          <w:lang w:eastAsia="el-GR"/>
        </w:rPr>
        <w:t>/).</w:t>
      </w:r>
      <w:r>
        <w:rPr>
          <w:rFonts w:eastAsia="Times New Roman" w:cstheme="minorHAnsi"/>
          <w:lang w:eastAsia="el-GR"/>
        </w:rPr>
        <w:t xml:space="preserve">  </w:t>
      </w:r>
      <w:r w:rsidR="005F5BA9" w:rsidRPr="005F5BA9">
        <w:rPr>
          <w:rFonts w:eastAsia="Times New Roman" w:cstheme="minorHAnsi"/>
          <w:lang w:eastAsia="el-GR"/>
        </w:rPr>
        <w:t>Ιδιαίτερο ενδιαφέρον προκάλεσαν το σύστημα τεχνητής νοημοσύνης για την έ</w:t>
      </w:r>
      <w:r w:rsidRPr="00EC0BD7">
        <w:rPr>
          <w:rFonts w:eastAsia="Times New Roman" w:cstheme="minorHAnsi"/>
          <w:lang w:eastAsia="el-GR"/>
        </w:rPr>
        <w:t>ξυπνη διαχείριση σηματοδότησης</w:t>
      </w:r>
      <w:r w:rsidR="005F5BA9" w:rsidRPr="005F5BA9">
        <w:rPr>
          <w:rFonts w:eastAsia="Times New Roman" w:cstheme="minorHAnsi"/>
          <w:lang w:eastAsia="el-GR"/>
        </w:rPr>
        <w:t xml:space="preserve"> ανάλογα με τις κυκλοφοριακές συνθήκες, καθώς και η πλατφόρμα </w:t>
      </w:r>
      <w:proofErr w:type="spellStart"/>
      <w:r w:rsidR="005F5BA9" w:rsidRPr="005F5BA9">
        <w:rPr>
          <w:rFonts w:eastAsia="Times New Roman" w:cstheme="minorHAnsi"/>
          <w:lang w:eastAsia="el-GR"/>
        </w:rPr>
        <w:t>ENIGMA</w:t>
      </w:r>
      <w:proofErr w:type="spellEnd"/>
      <w:r w:rsidR="005F5BA9" w:rsidRPr="005F5BA9">
        <w:rPr>
          <w:rFonts w:eastAsia="Times New Roman" w:cstheme="minorHAnsi"/>
          <w:lang w:eastAsia="el-GR"/>
        </w:rPr>
        <w:t xml:space="preserve"> που παρακολουθεί εκπομπές CO₂ και αποδίδει επιπτώσεις σε κάθε περιοχή της</w:t>
      </w:r>
      <w:r w:rsidRPr="00EC0BD7">
        <w:rPr>
          <w:rFonts w:eastAsia="Times New Roman" w:cstheme="minorHAnsi"/>
          <w:lang w:eastAsia="el-GR"/>
        </w:rPr>
        <w:t xml:space="preserve"> πόλης. Ο κ. Δήμας παράλληλα</w:t>
      </w:r>
      <w:r w:rsidR="008641A1">
        <w:rPr>
          <w:rFonts w:eastAsia="Times New Roman" w:cstheme="minorHAnsi"/>
          <w:lang w:eastAsia="el-GR"/>
        </w:rPr>
        <w:t xml:space="preserve"> έδειξε</w:t>
      </w:r>
      <w:r w:rsidRPr="00EC0BD7">
        <w:rPr>
          <w:rFonts w:eastAsia="Times New Roman" w:cstheme="minorHAnsi"/>
          <w:lang w:eastAsia="el-GR"/>
        </w:rPr>
        <w:t xml:space="preserve"> </w:t>
      </w:r>
      <w:r w:rsidR="005F5BA9" w:rsidRPr="005F5BA9">
        <w:rPr>
          <w:rFonts w:eastAsia="Times New Roman" w:cstheme="minorHAnsi"/>
          <w:lang w:eastAsia="el-GR"/>
        </w:rPr>
        <w:t xml:space="preserve"> ενδιαφέρον για τις συνθήκες δημιουργίας των «πόλεων των 15 λεπτών» και τους τρόπους υλοποίησής τους.</w:t>
      </w:r>
    </w:p>
    <w:p w:rsidR="004559F7" w:rsidRDefault="00EC0BD7" w:rsidP="00845416">
      <w:pPr>
        <w:spacing w:before="100" w:beforeAutospacing="1" w:after="100" w:afterAutospacing="1" w:line="240" w:lineRule="auto"/>
        <w:ind w:left="-709"/>
        <w:jc w:val="both"/>
        <w:rPr>
          <w:rFonts w:eastAsia="Times New Roman" w:cstheme="minorHAnsi"/>
          <w:lang w:eastAsia="el-GR"/>
        </w:rPr>
      </w:pPr>
      <w:r>
        <w:rPr>
          <w:rFonts w:eastAsia="Times New Roman" w:cstheme="minorHAnsi"/>
          <w:lang w:eastAsia="el-GR"/>
        </w:rPr>
        <w:t>Στο τέλος της επίσκεψης ο κ</w:t>
      </w:r>
      <w:r w:rsidR="004559F7" w:rsidRPr="004559F7">
        <w:rPr>
          <w:rFonts w:eastAsia="Times New Roman" w:cstheme="minorHAnsi"/>
          <w:lang w:eastAsia="el-GR"/>
        </w:rPr>
        <w:t>.</w:t>
      </w:r>
      <w:r>
        <w:rPr>
          <w:rFonts w:eastAsia="Times New Roman" w:cstheme="minorHAnsi"/>
          <w:lang w:eastAsia="el-GR"/>
        </w:rPr>
        <w:t xml:space="preserve"> Δήμας αναγνώρισε τη σημασία του ερε</w:t>
      </w:r>
      <w:r w:rsidR="004559F7">
        <w:rPr>
          <w:rFonts w:eastAsia="Times New Roman" w:cstheme="minorHAnsi"/>
          <w:lang w:eastAsia="el-GR"/>
        </w:rPr>
        <w:t>υνητικού έργου του Ινστιτούτου, καθώς και το γεγονός ότι αναπτύσσει εφαρμογές με πραγματικό κοινωνικό αντίκτυπο, που επηρεάζουν θετικά την καθημερινότητα του πολίτη</w:t>
      </w:r>
      <w:r w:rsidR="008641A1">
        <w:rPr>
          <w:rFonts w:eastAsia="Times New Roman" w:cstheme="minorHAnsi"/>
          <w:lang w:eastAsia="el-GR"/>
        </w:rPr>
        <w:t xml:space="preserve">, </w:t>
      </w:r>
      <w:r w:rsidR="004559F7">
        <w:rPr>
          <w:rFonts w:eastAsia="Times New Roman" w:cstheme="minorHAnsi"/>
          <w:lang w:eastAsia="el-GR"/>
        </w:rPr>
        <w:t xml:space="preserve">ενώ ζήτησε παράλληλα από το Ινστιτούτο να του παρέχει περισσότερες πληροφορίες σχετικά με </w:t>
      </w:r>
      <w:r w:rsidR="00DE6C26">
        <w:rPr>
          <w:rFonts w:eastAsia="Times New Roman" w:cstheme="minorHAnsi"/>
          <w:lang w:eastAsia="el-GR"/>
        </w:rPr>
        <w:t xml:space="preserve">τις αναμενόμενες </w:t>
      </w:r>
      <w:r w:rsidR="004559F7">
        <w:rPr>
          <w:rFonts w:eastAsia="Times New Roman" w:cstheme="minorHAnsi"/>
          <w:lang w:eastAsia="el-GR"/>
        </w:rPr>
        <w:t xml:space="preserve"> επιπτώσεις</w:t>
      </w:r>
      <w:r w:rsidR="00B86CCD">
        <w:rPr>
          <w:rFonts w:eastAsia="Times New Roman" w:cstheme="minorHAnsi"/>
          <w:lang w:eastAsia="el-GR"/>
        </w:rPr>
        <w:t xml:space="preserve"> από την εν εξέλιξη</w:t>
      </w:r>
      <w:r w:rsidR="00DE6C26">
        <w:rPr>
          <w:rFonts w:eastAsia="Times New Roman" w:cstheme="minorHAnsi"/>
          <w:lang w:eastAsia="el-GR"/>
        </w:rPr>
        <w:t xml:space="preserve"> επέκταση </w:t>
      </w:r>
      <w:r w:rsidR="004559F7">
        <w:rPr>
          <w:rFonts w:eastAsia="Times New Roman" w:cstheme="minorHAnsi"/>
          <w:lang w:eastAsia="el-GR"/>
        </w:rPr>
        <w:t xml:space="preserve"> του μετρό στην Καλαμαριά. Την ίδια στιγμή</w:t>
      </w:r>
      <w:r w:rsidR="00B86CCD">
        <w:rPr>
          <w:rFonts w:eastAsia="Times New Roman" w:cstheme="minorHAnsi"/>
          <w:lang w:eastAsia="el-GR"/>
        </w:rPr>
        <w:t>,</w:t>
      </w:r>
      <w:bookmarkStart w:id="0" w:name="_GoBack"/>
      <w:bookmarkEnd w:id="0"/>
      <w:r w:rsidR="00C47DC7">
        <w:rPr>
          <w:rFonts w:eastAsia="Times New Roman" w:cstheme="minorHAnsi"/>
          <w:lang w:eastAsia="el-GR"/>
        </w:rPr>
        <w:t xml:space="preserve"> ο Υπουργός</w:t>
      </w:r>
      <w:r w:rsidR="004559F7">
        <w:rPr>
          <w:rFonts w:eastAsia="Times New Roman" w:cstheme="minorHAnsi"/>
          <w:lang w:eastAsia="el-GR"/>
        </w:rPr>
        <w:t xml:space="preserve"> ανέφερε πως είναι σημαντικό οι σχετικές υπηρεσίες που παρέχονται αυτή τη στιγμή στην πόλη της Θεσσαλονίκης και γενικότερα στην Περιφέρεια Κεντρικής Μακεδονίας να μεταφερθούν και στο πολεοδομικό συγκρότημα της Αθήνας. Επιπλέον, συμφωνήθηκε η περαιτέρω στενή συνεργασία σε μία σειρά δράσεων και Επιτροπών του Υπουργείου Υποδομών και Μεταφορών. </w:t>
      </w:r>
    </w:p>
    <w:p w:rsidR="00EC0BD7" w:rsidRDefault="00AB1ADA" w:rsidP="00845416">
      <w:pPr>
        <w:spacing w:before="100" w:beforeAutospacing="1" w:after="100" w:afterAutospacing="1" w:line="240" w:lineRule="auto"/>
        <w:ind w:left="-709"/>
        <w:jc w:val="both"/>
        <w:rPr>
          <w:rFonts w:eastAsia="Times New Roman" w:cstheme="minorHAnsi"/>
          <w:lang w:eastAsia="el-GR"/>
        </w:rPr>
      </w:pPr>
      <w:r>
        <w:lastRenderedPageBreak/>
        <w:t xml:space="preserve">Ο Δρ. Μπεκιάρης ευχαρίστησε θερμά τον Υπουργό για την επίσκεψη και τον ουσιαστικό διάλογο, εκφράζοντας την προσδοκία για περαιτέρω εμβάθυνση της συνεργασίας μεταξύ των δύο πλευρών στο άμεσο μέλλον. </w:t>
      </w:r>
    </w:p>
    <w:p w:rsidR="00EC0BD7" w:rsidRDefault="00EC0BD7" w:rsidP="005F5BA9">
      <w:pPr>
        <w:spacing w:before="100" w:beforeAutospacing="1" w:after="100" w:afterAutospacing="1" w:line="240" w:lineRule="auto"/>
        <w:rPr>
          <w:rFonts w:eastAsia="Times New Roman" w:cstheme="minorHAnsi"/>
          <w:lang w:eastAsia="el-GR"/>
        </w:rPr>
      </w:pPr>
    </w:p>
    <w:p w:rsidR="005F5BA9" w:rsidRPr="005F5BA9" w:rsidRDefault="005F5BA9">
      <w:pPr>
        <w:rPr>
          <w:color w:val="000000"/>
        </w:rPr>
      </w:pPr>
    </w:p>
    <w:sectPr w:rsidR="005F5BA9" w:rsidRPr="005F5B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4A"/>
    <w:rsid w:val="000913A8"/>
    <w:rsid w:val="003648B4"/>
    <w:rsid w:val="004559F7"/>
    <w:rsid w:val="005F5BA9"/>
    <w:rsid w:val="00845416"/>
    <w:rsid w:val="008641A1"/>
    <w:rsid w:val="008D60E8"/>
    <w:rsid w:val="00972BF0"/>
    <w:rsid w:val="00AB1ADA"/>
    <w:rsid w:val="00B86CCD"/>
    <w:rsid w:val="00C47DC7"/>
    <w:rsid w:val="00C93841"/>
    <w:rsid w:val="00DE6C26"/>
    <w:rsid w:val="00EC0BD7"/>
    <w:rsid w:val="00FA4B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0D829-ACDE-4D39-B6CB-982698CC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2025-05-12T15:26:00Z</dcterms:created>
  <dcterms:modified xsi:type="dcterms:W3CDTF">2025-05-12T15:29:00Z</dcterms:modified>
</cp:coreProperties>
</file>