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C2" w:rsidRPr="009B6F71" w:rsidRDefault="007C27C2" w:rsidP="00794595">
      <w:pPr>
        <w:ind w:left="7920" w:firstLine="720"/>
        <w:jc w:val="left"/>
        <w:rPr>
          <w:rFonts w:ascii="Times New Roman" w:hAnsi="Times New Roman"/>
          <w:noProof/>
          <w:sz w:val="24"/>
          <w:szCs w:val="24"/>
          <w:lang w:val="el-GR"/>
        </w:rPr>
      </w:pPr>
    </w:p>
    <w:bookmarkStart w:id="0" w:name="_MON_1560153282"/>
    <w:bookmarkEnd w:id="0"/>
    <w:p w:rsidR="007C27C2" w:rsidRPr="00A37DD0" w:rsidRDefault="00343BF5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61066423" r:id="rId7">
            <o:FieldCodes>\s</o:FieldCodes>
          </o:OLEObject>
        </w:object>
      </w:r>
      <w:r w:rsidR="00553FE1" w:rsidRPr="0039366E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                               </w:t>
      </w:r>
      <w:r w:rsidR="00794595" w:rsidRPr="00A37DD0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</w:t>
      </w:r>
      <w:r w:rsidR="006448E4" w:rsidRPr="006448E4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2200275" cy="756743"/>
            <wp:effectExtent l="0" t="0" r="0" b="5715"/>
            <wp:docPr id="1" name="Picture 1" descr="C:\Users\Amalia\Desktop\foo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Desktop\foote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72" cy="7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C2" w:rsidRPr="0039366E" w:rsidRDefault="007C27C2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</w:p>
    <w:p w:rsidR="00934923" w:rsidRPr="00A37DD0" w:rsidRDefault="00934923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</w:p>
    <w:p w:rsidR="00553FE1" w:rsidRDefault="00553FE1" w:rsidP="00553FE1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:rsidR="00794595" w:rsidRDefault="00794595" w:rsidP="00553FE1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:rsidR="001F1DA4" w:rsidRPr="006448E4" w:rsidRDefault="0085335A" w:rsidP="00794595">
      <w:pPr>
        <w:jc w:val="center"/>
        <w:rPr>
          <w:rFonts w:ascii="Calibri" w:hAnsi="Calibri"/>
          <w:b/>
          <w:sz w:val="32"/>
          <w:szCs w:val="24"/>
          <w:lang w:val="el-GR"/>
        </w:rPr>
      </w:pPr>
      <w:r>
        <w:rPr>
          <w:rFonts w:ascii="Calibri" w:hAnsi="Calibri"/>
          <w:b/>
          <w:sz w:val="32"/>
          <w:szCs w:val="24"/>
          <w:lang w:val="el-GR"/>
        </w:rPr>
        <w:t>Δελτίο</w:t>
      </w:r>
      <w:r w:rsidRPr="003C588F">
        <w:rPr>
          <w:rFonts w:ascii="Calibri" w:hAnsi="Calibri"/>
          <w:b/>
          <w:sz w:val="32"/>
          <w:szCs w:val="24"/>
          <w:lang w:val="el-GR"/>
        </w:rPr>
        <w:t xml:space="preserve"> </w:t>
      </w:r>
      <w:r>
        <w:rPr>
          <w:rFonts w:ascii="Calibri" w:hAnsi="Calibri"/>
          <w:b/>
          <w:sz w:val="32"/>
          <w:szCs w:val="24"/>
          <w:lang w:val="el-GR"/>
        </w:rPr>
        <w:t>Τύπου</w:t>
      </w:r>
      <w:r w:rsidR="00742981">
        <w:rPr>
          <w:rFonts w:ascii="Calibri" w:hAnsi="Calibri"/>
          <w:b/>
          <w:sz w:val="32"/>
          <w:szCs w:val="24"/>
          <w:lang w:val="el-GR"/>
        </w:rPr>
        <w:t xml:space="preserve"> </w:t>
      </w:r>
    </w:p>
    <w:p w:rsidR="007C27C2" w:rsidRPr="003C588F" w:rsidRDefault="007C27C2" w:rsidP="001F1DA4">
      <w:pPr>
        <w:jc w:val="center"/>
        <w:rPr>
          <w:rFonts w:ascii="Calibri" w:hAnsi="Calibri"/>
          <w:sz w:val="24"/>
          <w:szCs w:val="24"/>
          <w:lang w:val="el-GR"/>
        </w:rPr>
      </w:pPr>
    </w:p>
    <w:p w:rsidR="001F1DA4" w:rsidRDefault="0085335A" w:rsidP="00A37DD0">
      <w:pPr>
        <w:ind w:left="7200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Θεσσαλονίκη</w:t>
      </w:r>
      <w:r w:rsidR="00354066" w:rsidRPr="003C588F">
        <w:rPr>
          <w:rFonts w:ascii="Calibri" w:hAnsi="Calibri"/>
          <w:sz w:val="24"/>
          <w:szCs w:val="24"/>
          <w:lang w:val="el-GR"/>
        </w:rPr>
        <w:t>,</w:t>
      </w:r>
      <w:r w:rsidR="00B31865">
        <w:rPr>
          <w:rFonts w:ascii="Calibri" w:hAnsi="Calibri"/>
          <w:sz w:val="24"/>
          <w:szCs w:val="24"/>
          <w:lang w:val="el-GR"/>
        </w:rPr>
        <w:t xml:space="preserve"> Τρίτη</w:t>
      </w:r>
      <w:r w:rsidR="00A37DD0">
        <w:rPr>
          <w:rFonts w:ascii="Calibri" w:hAnsi="Calibri"/>
          <w:sz w:val="24"/>
          <w:szCs w:val="24"/>
          <w:lang w:val="el-GR"/>
        </w:rPr>
        <w:t xml:space="preserve"> </w:t>
      </w:r>
      <w:r w:rsidR="001F1DA4" w:rsidRPr="003C588F">
        <w:rPr>
          <w:rFonts w:ascii="Calibri" w:hAnsi="Calibri"/>
          <w:sz w:val="24"/>
          <w:szCs w:val="24"/>
          <w:lang w:val="el-GR"/>
        </w:rPr>
        <w:t xml:space="preserve"> </w:t>
      </w:r>
      <w:r w:rsidR="00A37DD0">
        <w:rPr>
          <w:rFonts w:ascii="Calibri" w:hAnsi="Calibri"/>
          <w:sz w:val="24"/>
          <w:szCs w:val="24"/>
          <w:lang w:val="el-GR"/>
        </w:rPr>
        <w:t>8.9.2020</w:t>
      </w:r>
    </w:p>
    <w:p w:rsidR="00A37DD0" w:rsidRPr="00A37DD0" w:rsidRDefault="00A37DD0" w:rsidP="00A37DD0">
      <w:pPr>
        <w:ind w:left="7200"/>
        <w:jc w:val="center"/>
        <w:rPr>
          <w:rFonts w:ascii="Calibri" w:hAnsi="Calibri"/>
          <w:sz w:val="24"/>
          <w:szCs w:val="24"/>
          <w:lang w:val="el-GR"/>
        </w:rPr>
      </w:pPr>
    </w:p>
    <w:p w:rsidR="001F1DA4" w:rsidRPr="003C588F" w:rsidRDefault="001F1DA4" w:rsidP="001F1DA4">
      <w:pPr>
        <w:rPr>
          <w:rFonts w:ascii="Calibri" w:hAnsi="Calibri"/>
          <w:sz w:val="32"/>
          <w:szCs w:val="24"/>
          <w:lang w:val="el-GR"/>
        </w:rPr>
      </w:pPr>
    </w:p>
    <w:p w:rsidR="0085335A" w:rsidRPr="006D6D0B" w:rsidRDefault="00A37DD0" w:rsidP="001F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6"/>
          <w:szCs w:val="26"/>
          <w:lang w:val="el-GR"/>
        </w:rPr>
      </w:pPr>
      <w:r w:rsidRPr="006D6D0B">
        <w:rPr>
          <w:rFonts w:ascii="Calibri" w:hAnsi="Calibri"/>
          <w:b/>
          <w:sz w:val="26"/>
          <w:szCs w:val="26"/>
          <w:lang w:val="el-GR"/>
        </w:rPr>
        <w:t xml:space="preserve">Το ΙΝΕΒ Ι ΕΚΕΤΑ στην πρώτη γραμμή της διάγνωσης του </w:t>
      </w:r>
      <w:proofErr w:type="spellStart"/>
      <w:r w:rsidRPr="006D6D0B">
        <w:rPr>
          <w:rFonts w:ascii="Calibri" w:hAnsi="Calibri"/>
          <w:b/>
          <w:sz w:val="26"/>
          <w:szCs w:val="26"/>
        </w:rPr>
        <w:t>Sars</w:t>
      </w:r>
      <w:proofErr w:type="spellEnd"/>
      <w:r w:rsidRPr="006D6D0B">
        <w:rPr>
          <w:rFonts w:ascii="Calibri" w:hAnsi="Calibri"/>
          <w:b/>
          <w:sz w:val="26"/>
          <w:szCs w:val="26"/>
          <w:lang w:val="el-GR"/>
        </w:rPr>
        <w:t>-</w:t>
      </w:r>
      <w:proofErr w:type="spellStart"/>
      <w:r w:rsidRPr="006D6D0B">
        <w:rPr>
          <w:rFonts w:ascii="Calibri" w:hAnsi="Calibri"/>
          <w:b/>
          <w:sz w:val="26"/>
          <w:szCs w:val="26"/>
        </w:rPr>
        <w:t>CoV</w:t>
      </w:r>
      <w:proofErr w:type="spellEnd"/>
      <w:r w:rsidRPr="006D6D0B">
        <w:rPr>
          <w:rFonts w:ascii="Calibri" w:hAnsi="Calibri"/>
          <w:b/>
          <w:sz w:val="26"/>
          <w:szCs w:val="26"/>
          <w:lang w:val="el-GR"/>
        </w:rPr>
        <w:t>-2</w:t>
      </w:r>
    </w:p>
    <w:p w:rsidR="001F1DA4" w:rsidRPr="00B66DD7" w:rsidRDefault="001F1DA4" w:rsidP="001F1DA4">
      <w:pPr>
        <w:rPr>
          <w:rStyle w:val="hps"/>
          <w:sz w:val="18"/>
          <w:lang w:val="el-GR"/>
        </w:rPr>
      </w:pPr>
    </w:p>
    <w:p w:rsidR="005D4684" w:rsidRDefault="005D4684" w:rsidP="005D4684">
      <w:pPr>
        <w:rPr>
          <w:rFonts w:asciiTheme="majorHAnsi" w:hAnsiTheme="majorHAnsi"/>
          <w:szCs w:val="22"/>
          <w:lang w:val="el-GR"/>
        </w:rPr>
      </w:pPr>
    </w:p>
    <w:p w:rsidR="00D31D8F" w:rsidRPr="00A37DD0" w:rsidRDefault="00D31D8F" w:rsidP="00D31D8F">
      <w:pPr>
        <w:pStyle w:val="NormalWeb"/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</w:pP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Το Ινστιτούτο Εφαρμοσμένων </w:t>
      </w:r>
      <w:proofErr w:type="spellStart"/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>Βιοεπιστημών</w:t>
      </w:r>
      <w:proofErr w:type="spellEnd"/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(ΙΝΕΒ)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του Εθνικού Κέντρου Έρευνας και Τεχνολογικής Ανάπτυξης</w:t>
      </w: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(ΕΚΕΤΑ)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έχει πρωταγωνιστικό ρόλο στη διάγνωση του </w:t>
      </w:r>
      <w:proofErr w:type="spellStart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</w:rPr>
        <w:t>Sars</w:t>
      </w:r>
      <w:proofErr w:type="spellEnd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-</w:t>
      </w:r>
      <w:proofErr w:type="spellStart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</w:rPr>
        <w:t>CoV</w:t>
      </w:r>
      <w:proofErr w:type="spellEnd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-2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. Ενδεικτικά, από τις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28/8/2020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, στο Ινστιτούτο ελέγχθηκαν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15000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δεί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γμ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ατα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στα πλαίσια σύμβασης με τον ΕΟΔΥ.</w:t>
      </w:r>
    </w:p>
    <w:p w:rsidR="00D31D8F" w:rsidRPr="00A37DD0" w:rsidRDefault="00D31D8F" w:rsidP="00D31D8F">
      <w:pPr>
        <w:pStyle w:val="NormalWeb"/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</w:pP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Εκπληρώνοντας την αποστολή του για εφαρμοσμένη έρευνα με κοινωνικό αντίκτυπο, τ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ο ΙΝΕΒ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|ΕΚΕΤΑ ανταποκρίνεται 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πλήρως στην επιτακτική ανάγκη μοριακού ελέγχου μεγάλου αριθμού δειγμάτων για την καλύτερη διαχείριση της πανδημίας 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</w:rPr>
        <w:t>COVID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>-19. Στο έργο του συμβάλ</w:t>
      </w: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>λ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>ουν καθοριστικά</w:t>
      </w: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τόσο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το εξειδικευμένο προσωπικό του, το οποίο εργάζεται με αυταπάρνηση και υψηλό αίσθημα ευθύνης,</w:t>
      </w: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όσο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και η έμπρακτη και ουσιαστική στήριξη της Διοίκησης του Κέντρου</w:t>
      </w: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>.</w:t>
      </w:r>
    </w:p>
    <w:p w:rsidR="00D31D8F" w:rsidRDefault="00D31D8F" w:rsidP="00D31D8F">
      <w:pPr>
        <w:pStyle w:val="NormalWeb"/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</w:pPr>
      <w:r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Αξιοποιώντας </w:t>
      </w:r>
      <w:r w:rsidRPr="00A37DD0">
        <w:rPr>
          <w:rStyle w:val="Emphasis"/>
          <w:rFonts w:asciiTheme="majorHAnsi" w:hAnsiTheme="majorHAnsi" w:cstheme="majorHAnsi"/>
          <w:i w:val="0"/>
          <w:sz w:val="24"/>
          <w:szCs w:val="24"/>
          <w:lang w:val="el-GR"/>
        </w:rPr>
        <w:t xml:space="preserve"> το μοριακό πρωτόκολλο που αναπτύχθηκε στα πλαίσια της Εμβληματικής Δράσης για τον</w:t>
      </w:r>
      <w:r w:rsidRPr="00A37DD0">
        <w:rPr>
          <w:rStyle w:val="Strong"/>
          <w:rFonts w:asciiTheme="majorHAnsi" w:hAnsiTheme="majorHAnsi" w:cstheme="majorHAnsi"/>
          <w:b w:val="0"/>
          <w:iCs/>
          <w:sz w:val="24"/>
          <w:szCs w:val="24"/>
          <w:lang w:val="el-GR"/>
        </w:rPr>
        <w:t xml:space="preserve"> </w:t>
      </w:r>
      <w:proofErr w:type="spellStart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</w:rPr>
        <w:t>Sars</w:t>
      </w:r>
      <w:proofErr w:type="spellEnd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-</w:t>
      </w:r>
      <w:proofErr w:type="spellStart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</w:rPr>
        <w:t>CoV</w:t>
      </w:r>
      <w:proofErr w:type="spellEnd"/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-2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, η οποία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υποστηρίζεται από τη Γενική Γραμματεία Έρευνας και Τεχνολογίας, το ΙΝΕΒ|ΕΚΕΤΑ 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θα συνδράμει με όλες του τις δυνάμεις στην καταπολέμηση της πανδημίας, έχοντας</w:t>
      </w:r>
      <w:r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τη δυναμική να εξετάζει 2500 δείγματα ημερησίως.</w:t>
      </w:r>
      <w:r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 xml:space="preserve"> </w:t>
      </w:r>
    </w:p>
    <w:p w:rsidR="00274ACC" w:rsidRDefault="00274ACC" w:rsidP="00A37DD0">
      <w:pPr>
        <w:pStyle w:val="NormalWeb"/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</w:pPr>
    </w:p>
    <w:p w:rsidR="00D31D8F" w:rsidRDefault="0037056A" w:rsidP="0037056A">
      <w:pPr>
        <w:pStyle w:val="Standard"/>
        <w:rPr>
          <w:rFonts w:asciiTheme="majorHAnsi" w:hAnsiTheme="majorHAnsi"/>
          <w:b/>
          <w:sz w:val="24"/>
          <w:szCs w:val="24"/>
          <w:lang w:val="el-GR" w:eastAsia="el-GR"/>
        </w:rPr>
      </w:pPr>
      <w:r w:rsidRPr="008E4C91">
        <w:rPr>
          <w:rFonts w:asciiTheme="majorHAnsi" w:hAnsiTheme="majorHAnsi"/>
          <w:b/>
          <w:sz w:val="24"/>
          <w:szCs w:val="24"/>
          <w:lang w:val="el-GR" w:eastAsia="el-GR"/>
        </w:rPr>
        <w:t xml:space="preserve">Υπεύθυνοι </w:t>
      </w:r>
      <w:r w:rsidR="00D31D8F">
        <w:rPr>
          <w:rFonts w:asciiTheme="majorHAnsi" w:hAnsiTheme="majorHAnsi"/>
          <w:b/>
          <w:sz w:val="24"/>
          <w:szCs w:val="24"/>
          <w:lang w:val="el-GR" w:eastAsia="el-GR"/>
        </w:rPr>
        <w:t>Διαγνωστικής Λειτουργίας</w:t>
      </w:r>
    </w:p>
    <w:p w:rsidR="009B6F71" w:rsidRPr="00D31D8F" w:rsidRDefault="009B6F71" w:rsidP="0037056A">
      <w:pPr>
        <w:pStyle w:val="Standard"/>
        <w:rPr>
          <w:rFonts w:asciiTheme="majorHAnsi" w:hAnsiTheme="majorHAnsi"/>
          <w:b/>
          <w:sz w:val="24"/>
          <w:szCs w:val="24"/>
          <w:lang w:val="el-GR" w:eastAsia="el-GR"/>
        </w:rPr>
      </w:pPr>
    </w:p>
    <w:p w:rsidR="0037056A" w:rsidRPr="008E4C91" w:rsidRDefault="0037056A" w:rsidP="0037056A">
      <w:pPr>
        <w:pStyle w:val="Standard"/>
        <w:rPr>
          <w:rFonts w:asciiTheme="majorHAnsi" w:hAnsiTheme="majorHAnsi"/>
          <w:sz w:val="24"/>
          <w:szCs w:val="24"/>
          <w:lang w:val="el-GR"/>
        </w:rPr>
      </w:pPr>
      <w:r w:rsidRPr="008E4C91">
        <w:rPr>
          <w:rFonts w:asciiTheme="majorHAnsi" w:hAnsiTheme="majorHAnsi"/>
          <w:sz w:val="24"/>
          <w:szCs w:val="24"/>
          <w:lang w:val="el-GR"/>
        </w:rPr>
        <w:t>Αναστασία Χατζηδημητρίου</w:t>
      </w:r>
      <w:r w:rsidR="00274ACC" w:rsidRPr="008E4C91">
        <w:rPr>
          <w:rFonts w:asciiTheme="majorHAnsi" w:hAnsiTheme="majorHAnsi"/>
          <w:sz w:val="24"/>
          <w:szCs w:val="24"/>
          <w:lang w:val="el-GR"/>
        </w:rPr>
        <w:t xml:space="preserve">, Βιολόγος, Ερευνήτρια Β’, ΙΝΕΒ </w:t>
      </w:r>
      <w:r w:rsidR="00742981"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|</w:t>
      </w:r>
      <w:r w:rsidR="00274ACC" w:rsidRPr="008E4C91">
        <w:rPr>
          <w:rFonts w:asciiTheme="majorHAnsi" w:hAnsiTheme="majorHAnsi"/>
          <w:sz w:val="24"/>
          <w:szCs w:val="24"/>
          <w:lang w:val="el-GR"/>
        </w:rPr>
        <w:t xml:space="preserve"> ΕΚΕΤΑ</w:t>
      </w:r>
    </w:p>
    <w:p w:rsidR="00274ACC" w:rsidRPr="008E4C91" w:rsidRDefault="00274ACC" w:rsidP="0037056A">
      <w:pPr>
        <w:pStyle w:val="Standard"/>
        <w:rPr>
          <w:rFonts w:asciiTheme="majorHAnsi" w:hAnsiTheme="majorHAnsi"/>
          <w:sz w:val="24"/>
          <w:szCs w:val="24"/>
          <w:lang w:val="el-GR"/>
        </w:rPr>
      </w:pPr>
      <w:r w:rsidRPr="008E4C91">
        <w:rPr>
          <w:rFonts w:asciiTheme="majorHAnsi" w:hAnsiTheme="majorHAnsi"/>
          <w:sz w:val="24"/>
          <w:szCs w:val="24"/>
          <w:lang w:val="el-GR"/>
        </w:rPr>
        <w:t xml:space="preserve">Κώστας Σταματόπουλος, Ιατρός, Διευθυντής, ΙΝΕΒ </w:t>
      </w:r>
      <w:r w:rsidR="00742981" w:rsidRPr="00A37DD0">
        <w:rPr>
          <w:rStyle w:val="Strong"/>
          <w:rFonts w:asciiTheme="majorHAnsi" w:hAnsiTheme="majorHAnsi" w:cstheme="majorHAnsi"/>
          <w:b w:val="0"/>
          <w:sz w:val="24"/>
          <w:szCs w:val="24"/>
          <w:lang w:val="el-GR"/>
        </w:rPr>
        <w:t>|</w:t>
      </w:r>
      <w:r w:rsidRPr="008E4C91">
        <w:rPr>
          <w:rFonts w:asciiTheme="majorHAnsi" w:hAnsiTheme="majorHAnsi"/>
          <w:sz w:val="24"/>
          <w:szCs w:val="24"/>
          <w:lang w:val="el-GR"/>
        </w:rPr>
        <w:t xml:space="preserve"> ΕΚΕΤΑ</w:t>
      </w:r>
    </w:p>
    <w:p w:rsidR="00553FE1" w:rsidRPr="00A37DD0" w:rsidRDefault="00553FE1" w:rsidP="00363A16">
      <w:pPr>
        <w:pStyle w:val="Standard"/>
        <w:rPr>
          <w:rFonts w:asciiTheme="majorHAnsi" w:hAnsiTheme="majorHAnsi" w:cs="Arial"/>
          <w:szCs w:val="22"/>
          <w:lang w:val="el-GR"/>
        </w:rPr>
      </w:pPr>
    </w:p>
    <w:p w:rsidR="00363A16" w:rsidRDefault="00363A16" w:rsidP="00363A16">
      <w:pPr>
        <w:pStyle w:val="Standard"/>
        <w:rPr>
          <w:rFonts w:cs="Arial"/>
          <w:lang w:val="el-GR"/>
        </w:rPr>
      </w:pPr>
    </w:p>
    <w:p w:rsidR="00A37DD0" w:rsidRDefault="00A37DD0" w:rsidP="0085335A">
      <w:pPr>
        <w:pStyle w:val="Standard"/>
        <w:rPr>
          <w:rFonts w:asciiTheme="majorHAnsi" w:hAnsiTheme="majorHAnsi"/>
          <w:b/>
          <w:sz w:val="20"/>
          <w:lang w:val="el-GR" w:eastAsia="el-GR"/>
        </w:rPr>
      </w:pPr>
    </w:p>
    <w:p w:rsidR="00A37DD0" w:rsidRDefault="00A37DD0" w:rsidP="0085335A">
      <w:pPr>
        <w:pStyle w:val="Standard"/>
        <w:rPr>
          <w:rFonts w:asciiTheme="majorHAnsi" w:hAnsiTheme="majorHAnsi"/>
          <w:b/>
          <w:sz w:val="20"/>
          <w:lang w:val="el-GR" w:eastAsia="el-GR"/>
        </w:rPr>
      </w:pPr>
    </w:p>
    <w:p w:rsidR="008136EE" w:rsidRDefault="0085335A" w:rsidP="0085335A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9B6F71" w:rsidRDefault="009B6F71" w:rsidP="0085335A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bookmarkStart w:id="1" w:name="_GoBack"/>
      <w:bookmarkEnd w:id="1"/>
    </w:p>
    <w:p w:rsidR="00AC6790" w:rsidRPr="00AC6790" w:rsidRDefault="00AC6790" w:rsidP="00AC6790">
      <w:pPr>
        <w:pStyle w:val="Standard"/>
        <w:rPr>
          <w:rFonts w:asciiTheme="majorHAnsi" w:hAnsiTheme="majorHAnsi"/>
          <w:sz w:val="20"/>
          <w:lang w:val="el-GR"/>
        </w:rPr>
      </w:pPr>
      <w:r w:rsidRPr="00AC6790">
        <w:rPr>
          <w:rFonts w:asciiTheme="majorHAnsi" w:hAnsiTheme="majorHAnsi"/>
          <w:sz w:val="20"/>
          <w:lang w:val="el-GR"/>
        </w:rPr>
        <w:t xml:space="preserve">Αναστασία Χατζηδημητρίου, Βιολόγος, Ερευνήτρια Β’, ΙΝΕΒ </w:t>
      </w:r>
      <w:r w:rsidRPr="00AC6790">
        <w:rPr>
          <w:rStyle w:val="Strong"/>
          <w:rFonts w:asciiTheme="majorHAnsi" w:hAnsiTheme="majorHAnsi" w:cstheme="majorHAnsi"/>
          <w:b w:val="0"/>
          <w:sz w:val="20"/>
          <w:lang w:val="el-GR"/>
        </w:rPr>
        <w:t>|</w:t>
      </w:r>
      <w:r w:rsidRPr="00AC6790">
        <w:rPr>
          <w:rFonts w:asciiTheme="majorHAnsi" w:hAnsiTheme="majorHAnsi"/>
          <w:sz w:val="20"/>
          <w:lang w:val="el-GR"/>
        </w:rPr>
        <w:t xml:space="preserve"> ΕΚΕΤΑ </w:t>
      </w:r>
      <w:r w:rsidRPr="00AC6790">
        <w:rPr>
          <w:rStyle w:val="Strong"/>
          <w:rFonts w:asciiTheme="majorHAnsi" w:hAnsiTheme="majorHAnsi" w:cstheme="majorHAnsi"/>
          <w:b w:val="0"/>
          <w:sz w:val="20"/>
          <w:lang w:val="el-GR"/>
        </w:rPr>
        <w:t xml:space="preserve">| </w:t>
      </w:r>
      <w:proofErr w:type="spellStart"/>
      <w:r w:rsidRPr="00AC6790">
        <w:rPr>
          <w:rFonts w:asciiTheme="majorHAnsi" w:hAnsiTheme="majorHAnsi"/>
          <w:sz w:val="20"/>
          <w:lang w:val="el-GR" w:eastAsia="el-GR"/>
        </w:rPr>
        <w:t>Τηλ</w:t>
      </w:r>
      <w:proofErr w:type="spellEnd"/>
      <w:r>
        <w:rPr>
          <w:rFonts w:asciiTheme="majorHAnsi" w:hAnsiTheme="majorHAnsi"/>
          <w:sz w:val="20"/>
          <w:lang w:val="pt-PT" w:eastAsia="el-GR"/>
        </w:rPr>
        <w:t>.: 2310 498474</w:t>
      </w:r>
      <w:r w:rsidRPr="00AC6790">
        <w:rPr>
          <w:rFonts w:asciiTheme="majorHAnsi" w:hAnsiTheme="majorHAnsi"/>
          <w:sz w:val="20"/>
          <w:lang w:val="pt-PT" w:eastAsia="el-GR"/>
        </w:rPr>
        <w:t xml:space="preserve"> Ι e-mail: </w: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fldChar w:fldCharType="begin"/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 xml:space="preserve"> 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instrText>HYPERLINK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 xml:space="preserve"> "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instrText>mailto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>: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instrText>achatzidimitriou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>@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instrText>certh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>.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instrText>gr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instrText xml:space="preserve">" 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fldChar w:fldCharType="separate"/>
      </w:r>
      <w:r w:rsidRPr="00420ABA">
        <w:rPr>
          <w:rStyle w:val="Hyperlink"/>
          <w:rFonts w:ascii="Verdana" w:hAnsi="Verdana"/>
          <w:sz w:val="17"/>
          <w:szCs w:val="17"/>
          <w:shd w:val="clear" w:color="auto" w:fill="F7F7F7"/>
        </w:rPr>
        <w:t>achatzidimitriou</w:t>
      </w:r>
      <w:r w:rsidRPr="00420ABA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t>@</w:t>
      </w:r>
      <w:r w:rsidRPr="00420ABA">
        <w:rPr>
          <w:rStyle w:val="Hyperlink"/>
          <w:rFonts w:ascii="Verdana" w:hAnsi="Verdana"/>
          <w:sz w:val="17"/>
          <w:szCs w:val="17"/>
          <w:shd w:val="clear" w:color="auto" w:fill="F7F7F7"/>
        </w:rPr>
        <w:t>certh</w:t>
      </w:r>
      <w:r w:rsidRPr="00420ABA">
        <w:rPr>
          <w:rStyle w:val="Hyperlink"/>
          <w:rFonts w:ascii="Verdana" w:hAnsi="Verdana"/>
          <w:sz w:val="17"/>
          <w:szCs w:val="17"/>
          <w:shd w:val="clear" w:color="auto" w:fill="F7F7F7"/>
          <w:lang w:val="el-GR"/>
        </w:rPr>
        <w:t>.</w:t>
      </w:r>
      <w:r w:rsidRPr="00420ABA">
        <w:rPr>
          <w:rStyle w:val="Hyperlink"/>
          <w:rFonts w:ascii="Verdana" w:hAnsi="Verdana"/>
          <w:sz w:val="17"/>
          <w:szCs w:val="17"/>
          <w:shd w:val="clear" w:color="auto" w:fill="F7F7F7"/>
        </w:rPr>
        <w:t>gr</w:t>
      </w:r>
      <w:r w:rsidR="009B6F71">
        <w:rPr>
          <w:rStyle w:val="Hyperlink"/>
          <w:rFonts w:ascii="Verdana" w:hAnsi="Verdana"/>
          <w:sz w:val="17"/>
          <w:szCs w:val="17"/>
          <w:shd w:val="clear" w:color="auto" w:fill="F7F7F7"/>
        </w:rPr>
        <w:fldChar w:fldCharType="end"/>
      </w:r>
      <w:r>
        <w:rPr>
          <w:rFonts w:ascii="Verdana" w:hAnsi="Verdana"/>
          <w:color w:val="000000"/>
          <w:sz w:val="17"/>
          <w:szCs w:val="17"/>
          <w:shd w:val="clear" w:color="auto" w:fill="F7F7F7"/>
          <w:lang w:val="el-GR"/>
        </w:rPr>
        <w:t xml:space="preserve"> </w:t>
      </w:r>
    </w:p>
    <w:p w:rsidR="00AC6790" w:rsidRPr="006448E4" w:rsidRDefault="00AC6790" w:rsidP="00A37DD0">
      <w:pPr>
        <w:pStyle w:val="Standard"/>
        <w:rPr>
          <w:rFonts w:asciiTheme="majorHAnsi" w:hAnsiTheme="majorHAnsi"/>
          <w:sz w:val="20"/>
          <w:lang w:val="el-GR"/>
        </w:rPr>
      </w:pPr>
      <w:r w:rsidRPr="00AC6790">
        <w:rPr>
          <w:rFonts w:asciiTheme="majorHAnsi" w:hAnsiTheme="majorHAnsi"/>
          <w:sz w:val="20"/>
          <w:lang w:val="el-GR"/>
        </w:rPr>
        <w:t xml:space="preserve">Κώστας Σταματόπουλος, Ιατρός, Διευθυντής, ΙΝΕΒ </w:t>
      </w:r>
      <w:r w:rsidRPr="00AC6790">
        <w:rPr>
          <w:rStyle w:val="Strong"/>
          <w:rFonts w:asciiTheme="majorHAnsi" w:hAnsiTheme="majorHAnsi" w:cstheme="majorHAnsi"/>
          <w:b w:val="0"/>
          <w:sz w:val="20"/>
          <w:lang w:val="el-GR"/>
        </w:rPr>
        <w:t>|</w:t>
      </w:r>
      <w:r w:rsidRPr="00AC6790">
        <w:rPr>
          <w:rFonts w:asciiTheme="majorHAnsi" w:hAnsiTheme="majorHAnsi"/>
          <w:sz w:val="20"/>
          <w:lang w:val="el-GR"/>
        </w:rPr>
        <w:t xml:space="preserve"> ΕΚΕΤΑ </w:t>
      </w:r>
      <w:proofErr w:type="spellStart"/>
      <w:r w:rsidRPr="00AC6790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="006D0BD8">
        <w:rPr>
          <w:rFonts w:asciiTheme="majorHAnsi" w:hAnsiTheme="majorHAnsi"/>
          <w:sz w:val="20"/>
          <w:lang w:val="pt-PT" w:eastAsia="el-GR"/>
        </w:rPr>
        <w:t>.: 2310 498271</w:t>
      </w:r>
      <w:r w:rsidRPr="00AC6790">
        <w:rPr>
          <w:rFonts w:asciiTheme="majorHAnsi" w:hAnsiTheme="majorHAnsi"/>
          <w:sz w:val="20"/>
          <w:lang w:val="pt-PT" w:eastAsia="el-GR"/>
        </w:rPr>
        <w:t xml:space="preserve"> Ι e-mail: </w: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fldChar w:fldCharType="begin"/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 xml:space="preserve"> 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HYPERLINK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 xml:space="preserve"> "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mailto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>: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kostas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>.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stamatopoulos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>@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certh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>.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instrText>gr</w:instrText>
      </w:r>
      <w:r w:rsidR="009B6F71" w:rsidRPr="009B6F71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instrText xml:space="preserve">" </w:instrTex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fldChar w:fldCharType="separate"/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</w:rPr>
        <w:t>kostas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t>.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</w:rPr>
        <w:t>stamatopoulos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t>@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</w:rPr>
        <w:t>certh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t>.</w:t>
      </w:r>
      <w:r w:rsidR="006D0BD8" w:rsidRPr="00420ABA">
        <w:rPr>
          <w:rStyle w:val="Hyperlink"/>
          <w:rFonts w:ascii="Verdana" w:hAnsi="Verdana"/>
          <w:sz w:val="17"/>
          <w:szCs w:val="17"/>
          <w:shd w:val="clear" w:color="auto" w:fill="FFFFFF"/>
        </w:rPr>
        <w:t>gr</w:t>
      </w:r>
      <w:r w:rsidR="009B6F71">
        <w:rPr>
          <w:rStyle w:val="Hyperlink"/>
          <w:rFonts w:ascii="Verdana" w:hAnsi="Verdana"/>
          <w:sz w:val="17"/>
          <w:szCs w:val="17"/>
          <w:shd w:val="clear" w:color="auto" w:fill="FFFFFF"/>
        </w:rPr>
        <w:fldChar w:fldCharType="end"/>
      </w:r>
      <w:r w:rsidR="006D0BD8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t xml:space="preserve"> </w:t>
      </w:r>
    </w:p>
    <w:p w:rsidR="00254FDB" w:rsidRPr="00AC6790" w:rsidRDefault="00254FDB" w:rsidP="00A37DD0">
      <w:pPr>
        <w:pStyle w:val="Standard"/>
        <w:rPr>
          <w:rFonts w:asciiTheme="majorHAnsi" w:hAnsiTheme="majorHAnsi"/>
          <w:sz w:val="20"/>
          <w:lang w:val="el-GR"/>
        </w:rPr>
      </w:pPr>
      <w:r w:rsidRPr="00AC6790">
        <w:rPr>
          <w:rFonts w:asciiTheme="majorHAnsi" w:hAnsiTheme="majorHAnsi"/>
          <w:sz w:val="20"/>
          <w:lang w:val="el-GR" w:eastAsia="el-GR"/>
        </w:rPr>
        <w:t>Αμαλία</w:t>
      </w:r>
      <w:r w:rsidRPr="00AC6790">
        <w:rPr>
          <w:rFonts w:asciiTheme="majorHAnsi" w:hAnsiTheme="majorHAnsi"/>
          <w:sz w:val="20"/>
          <w:lang w:val="pt-PT" w:eastAsia="el-GR"/>
        </w:rPr>
        <w:t xml:space="preserve"> </w:t>
      </w:r>
      <w:r w:rsidRPr="00AC6790">
        <w:rPr>
          <w:rFonts w:asciiTheme="majorHAnsi" w:hAnsiTheme="majorHAnsi"/>
          <w:sz w:val="20"/>
          <w:lang w:val="el-GR" w:eastAsia="el-GR"/>
        </w:rPr>
        <w:t>Δρόσου</w:t>
      </w:r>
      <w:r w:rsidR="00774960" w:rsidRPr="00AC6790">
        <w:rPr>
          <w:rFonts w:asciiTheme="majorHAnsi" w:hAnsiTheme="majorHAnsi"/>
          <w:sz w:val="20"/>
          <w:lang w:val="el-GR" w:eastAsia="el-GR"/>
        </w:rPr>
        <w:t>, Δημοσιογράφος</w:t>
      </w:r>
      <w:r w:rsidR="00742981" w:rsidRPr="00AC6790">
        <w:rPr>
          <w:rFonts w:asciiTheme="majorHAnsi" w:hAnsiTheme="majorHAnsi"/>
          <w:sz w:val="20"/>
          <w:lang w:val="el-GR" w:eastAsia="el-GR"/>
        </w:rPr>
        <w:t xml:space="preserve"> </w:t>
      </w:r>
      <w:r w:rsidR="00742981" w:rsidRPr="00AC6790">
        <w:rPr>
          <w:rStyle w:val="Strong"/>
          <w:rFonts w:asciiTheme="majorHAnsi" w:hAnsiTheme="majorHAnsi" w:cstheme="majorHAnsi"/>
          <w:b w:val="0"/>
          <w:sz w:val="20"/>
          <w:lang w:val="el-GR"/>
        </w:rPr>
        <w:t>|</w:t>
      </w:r>
      <w:r w:rsidR="00774960" w:rsidRPr="00AC6790">
        <w:rPr>
          <w:rFonts w:asciiTheme="majorHAnsi" w:hAnsiTheme="majorHAnsi"/>
          <w:sz w:val="20"/>
          <w:lang w:val="el-GR" w:eastAsia="el-GR"/>
        </w:rPr>
        <w:t xml:space="preserve"> </w:t>
      </w:r>
      <w:r w:rsidR="004D4821" w:rsidRPr="00AC6790">
        <w:rPr>
          <w:rFonts w:asciiTheme="majorHAnsi" w:hAnsiTheme="majorHAnsi"/>
          <w:sz w:val="20"/>
          <w:lang w:val="el-GR" w:eastAsia="el-GR"/>
        </w:rPr>
        <w:t>Τμήμα Εξωστρέφειας</w:t>
      </w:r>
      <w:r w:rsidRPr="00AC6790">
        <w:rPr>
          <w:rFonts w:asciiTheme="majorHAnsi" w:hAnsiTheme="majorHAnsi"/>
          <w:sz w:val="20"/>
          <w:lang w:val="pt-PT" w:eastAsia="el-GR"/>
        </w:rPr>
        <w:t xml:space="preserve"> </w:t>
      </w:r>
      <w:r w:rsidRPr="00AC6790">
        <w:rPr>
          <w:rFonts w:asciiTheme="majorHAnsi" w:hAnsiTheme="majorHAnsi"/>
          <w:sz w:val="20"/>
          <w:lang w:val="el-GR" w:eastAsia="el-GR"/>
        </w:rPr>
        <w:t>ΕΚΕΤΑ</w:t>
      </w:r>
      <w:r w:rsidR="00742981" w:rsidRPr="00AC6790">
        <w:rPr>
          <w:rFonts w:asciiTheme="majorHAnsi" w:hAnsiTheme="majorHAnsi"/>
          <w:sz w:val="20"/>
          <w:lang w:val="pt-PT" w:eastAsia="el-GR"/>
        </w:rPr>
        <w:t xml:space="preserve"> </w:t>
      </w:r>
      <w:r w:rsidR="00742981" w:rsidRPr="00AC6790">
        <w:rPr>
          <w:rStyle w:val="Strong"/>
          <w:rFonts w:asciiTheme="majorHAnsi" w:hAnsiTheme="majorHAnsi" w:cstheme="majorHAnsi"/>
          <w:b w:val="0"/>
          <w:sz w:val="20"/>
          <w:lang w:val="el-GR"/>
        </w:rPr>
        <w:t>|</w:t>
      </w:r>
      <w:r w:rsidRPr="00AC6790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AC6790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="00774960" w:rsidRPr="00AC6790">
        <w:rPr>
          <w:rFonts w:asciiTheme="majorHAnsi" w:hAnsiTheme="majorHAnsi"/>
          <w:sz w:val="20"/>
          <w:lang w:val="pt-PT" w:eastAsia="el-GR"/>
        </w:rPr>
        <w:t>.: 2310 498214 Ι</w:t>
      </w:r>
      <w:r w:rsidRPr="00AC6790">
        <w:rPr>
          <w:rFonts w:asciiTheme="majorHAnsi" w:hAnsiTheme="majorHAnsi"/>
          <w:sz w:val="20"/>
          <w:lang w:val="pt-PT" w:eastAsia="el-GR"/>
        </w:rPr>
        <w:t xml:space="preserve"> e-mail: </w:t>
      </w:r>
      <w:hyperlink r:id="rId9" w:history="1">
        <w:r w:rsidR="00AC6790" w:rsidRPr="00420ABA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="00AC6790" w:rsidRPr="00AC6790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="00AC6790" w:rsidRPr="00420ABA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="00AC6790" w:rsidRPr="00AC6790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="00AC6790" w:rsidRPr="00420ABA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="00AC6790" w:rsidRPr="00AC6790">
        <w:rPr>
          <w:rStyle w:val="Hyperlink"/>
          <w:rFonts w:asciiTheme="majorHAnsi" w:hAnsiTheme="majorHAnsi"/>
          <w:color w:val="auto"/>
          <w:sz w:val="20"/>
          <w:lang w:val="el-GR" w:eastAsia="el-GR"/>
        </w:rPr>
        <w:t xml:space="preserve"> </w:t>
      </w:r>
    </w:p>
    <w:p w:rsidR="00363A16" w:rsidRPr="00AC6790" w:rsidRDefault="00363A16" w:rsidP="00363A16">
      <w:pPr>
        <w:rPr>
          <w:rFonts w:asciiTheme="majorHAnsi" w:hAnsiTheme="majorHAnsi" w:cs="Arial"/>
          <w:sz w:val="20"/>
          <w:lang w:val="pt-PT"/>
        </w:rPr>
      </w:pPr>
    </w:p>
    <w:sectPr w:rsidR="00363A16" w:rsidRPr="00AC6790" w:rsidSect="001F1DA4">
      <w:pgSz w:w="11906" w:h="16838" w:code="9"/>
      <w:pgMar w:top="14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0C8"/>
    <w:multiLevelType w:val="hybridMultilevel"/>
    <w:tmpl w:val="FB349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9B"/>
    <w:multiLevelType w:val="multilevel"/>
    <w:tmpl w:val="29C82B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83DC3"/>
    <w:multiLevelType w:val="hybridMultilevel"/>
    <w:tmpl w:val="0832DE98"/>
    <w:lvl w:ilvl="0" w:tplc="73CA9E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4"/>
    <w:rsid w:val="000137B8"/>
    <w:rsid w:val="00030B57"/>
    <w:rsid w:val="00035017"/>
    <w:rsid w:val="0003620F"/>
    <w:rsid w:val="000549CC"/>
    <w:rsid w:val="0009025A"/>
    <w:rsid w:val="0009053A"/>
    <w:rsid w:val="000A2181"/>
    <w:rsid w:val="000B7C55"/>
    <w:rsid w:val="001524B7"/>
    <w:rsid w:val="001A64BF"/>
    <w:rsid w:val="001D5BDB"/>
    <w:rsid w:val="001F1DA4"/>
    <w:rsid w:val="0023077B"/>
    <w:rsid w:val="00254FDB"/>
    <w:rsid w:val="00274ACC"/>
    <w:rsid w:val="002A6009"/>
    <w:rsid w:val="002D7686"/>
    <w:rsid w:val="00324088"/>
    <w:rsid w:val="00326617"/>
    <w:rsid w:val="00343BF5"/>
    <w:rsid w:val="00354066"/>
    <w:rsid w:val="00360AF2"/>
    <w:rsid w:val="00363A16"/>
    <w:rsid w:val="0037056A"/>
    <w:rsid w:val="00377DB3"/>
    <w:rsid w:val="003831D4"/>
    <w:rsid w:val="0039366E"/>
    <w:rsid w:val="003B0793"/>
    <w:rsid w:val="003C588F"/>
    <w:rsid w:val="00400A38"/>
    <w:rsid w:val="00420BAF"/>
    <w:rsid w:val="0048772E"/>
    <w:rsid w:val="00492F86"/>
    <w:rsid w:val="004B5B96"/>
    <w:rsid w:val="004B71E5"/>
    <w:rsid w:val="004D4821"/>
    <w:rsid w:val="004D4CD0"/>
    <w:rsid w:val="004E1E8A"/>
    <w:rsid w:val="00534701"/>
    <w:rsid w:val="00553FE1"/>
    <w:rsid w:val="005A6222"/>
    <w:rsid w:val="005C02C8"/>
    <w:rsid w:val="005C2113"/>
    <w:rsid w:val="005D4684"/>
    <w:rsid w:val="006112D9"/>
    <w:rsid w:val="006448E4"/>
    <w:rsid w:val="006577E8"/>
    <w:rsid w:val="00657F6E"/>
    <w:rsid w:val="00660F19"/>
    <w:rsid w:val="00672ECA"/>
    <w:rsid w:val="00687F40"/>
    <w:rsid w:val="006D0BD8"/>
    <w:rsid w:val="006D6D0B"/>
    <w:rsid w:val="006E11F1"/>
    <w:rsid w:val="006E2A1C"/>
    <w:rsid w:val="00742981"/>
    <w:rsid w:val="007515F1"/>
    <w:rsid w:val="00753FD0"/>
    <w:rsid w:val="00774960"/>
    <w:rsid w:val="00794595"/>
    <w:rsid w:val="007A1999"/>
    <w:rsid w:val="007A28C3"/>
    <w:rsid w:val="007A51E0"/>
    <w:rsid w:val="007A7E73"/>
    <w:rsid w:val="007C27C2"/>
    <w:rsid w:val="007E5E69"/>
    <w:rsid w:val="008136EE"/>
    <w:rsid w:val="00832030"/>
    <w:rsid w:val="0085335A"/>
    <w:rsid w:val="00896F14"/>
    <w:rsid w:val="008B0400"/>
    <w:rsid w:val="008C1D77"/>
    <w:rsid w:val="008D0F22"/>
    <w:rsid w:val="008D3ABF"/>
    <w:rsid w:val="008E18DF"/>
    <w:rsid w:val="008E47E3"/>
    <w:rsid w:val="008E4C91"/>
    <w:rsid w:val="00925510"/>
    <w:rsid w:val="00934923"/>
    <w:rsid w:val="00941592"/>
    <w:rsid w:val="00952066"/>
    <w:rsid w:val="00985730"/>
    <w:rsid w:val="009B6F71"/>
    <w:rsid w:val="00A37DD0"/>
    <w:rsid w:val="00A500F7"/>
    <w:rsid w:val="00A575C9"/>
    <w:rsid w:val="00A76D4A"/>
    <w:rsid w:val="00A81D4E"/>
    <w:rsid w:val="00AA2C4C"/>
    <w:rsid w:val="00AB21A3"/>
    <w:rsid w:val="00AC6790"/>
    <w:rsid w:val="00AE3813"/>
    <w:rsid w:val="00B31865"/>
    <w:rsid w:val="00B66DD7"/>
    <w:rsid w:val="00B842D5"/>
    <w:rsid w:val="00B92A2E"/>
    <w:rsid w:val="00BA0AA8"/>
    <w:rsid w:val="00C143B0"/>
    <w:rsid w:val="00C14B70"/>
    <w:rsid w:val="00C20B9B"/>
    <w:rsid w:val="00C57A83"/>
    <w:rsid w:val="00C61ED2"/>
    <w:rsid w:val="00C74C3C"/>
    <w:rsid w:val="00C82EA0"/>
    <w:rsid w:val="00C93E90"/>
    <w:rsid w:val="00CC6979"/>
    <w:rsid w:val="00CD47EC"/>
    <w:rsid w:val="00CD54D5"/>
    <w:rsid w:val="00CE546B"/>
    <w:rsid w:val="00D24382"/>
    <w:rsid w:val="00D31D8F"/>
    <w:rsid w:val="00D84B64"/>
    <w:rsid w:val="00DA39AD"/>
    <w:rsid w:val="00DC15CA"/>
    <w:rsid w:val="00E11233"/>
    <w:rsid w:val="00E266A2"/>
    <w:rsid w:val="00E40F7C"/>
    <w:rsid w:val="00E45DC6"/>
    <w:rsid w:val="00E53175"/>
    <w:rsid w:val="00E63627"/>
    <w:rsid w:val="00EA0AFD"/>
    <w:rsid w:val="00EC1C69"/>
    <w:rsid w:val="00EC23EA"/>
    <w:rsid w:val="00EE625B"/>
    <w:rsid w:val="00F042A0"/>
    <w:rsid w:val="00F053FC"/>
    <w:rsid w:val="00F150DA"/>
    <w:rsid w:val="00F467C8"/>
    <w:rsid w:val="00F5050A"/>
    <w:rsid w:val="00F65CDB"/>
    <w:rsid w:val="00F9086B"/>
    <w:rsid w:val="00F91963"/>
    <w:rsid w:val="00F93980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46C7-2B4E-4752-9AF4-023C5F7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A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F1DA4"/>
  </w:style>
  <w:style w:type="paragraph" w:styleId="ListParagraph">
    <w:name w:val="List Paragraph"/>
    <w:basedOn w:val="Normal"/>
    <w:uiPriority w:val="34"/>
    <w:qFormat/>
    <w:rsid w:val="00F91963"/>
    <w:pPr>
      <w:suppressAutoHyphens/>
      <w:spacing w:after="200" w:line="276" w:lineRule="auto"/>
      <w:ind w:left="720"/>
      <w:contextualSpacing/>
      <w:jc w:val="left"/>
    </w:pPr>
    <w:rPr>
      <w:rFonts w:ascii="Calibri" w:eastAsia="WenQuanYi Zen Hei" w:hAnsi="Calibri" w:cs="Calibri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AA2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85335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16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16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4684"/>
    <w:pPr>
      <w:spacing w:before="100" w:beforeAutospacing="1" w:after="100" w:afterAutospacing="1"/>
    </w:pPr>
    <w:rPr>
      <w:rFonts w:ascii="Times New Roman" w:hAnsi="Times New Roman"/>
      <w:color w:val="00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136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7DD0"/>
    <w:rPr>
      <w:b/>
      <w:bCs/>
    </w:rPr>
  </w:style>
  <w:style w:type="character" w:styleId="Emphasis">
    <w:name w:val="Emphasis"/>
    <w:basedOn w:val="DefaultParagraphFont"/>
    <w:uiPriority w:val="20"/>
    <w:qFormat/>
    <w:rsid w:val="00A37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lidr@cer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E6C1-3096-416C-9A63-9EB584F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4</cp:revision>
  <cp:lastPrinted>2017-02-10T10:18:00Z</cp:lastPrinted>
  <dcterms:created xsi:type="dcterms:W3CDTF">2020-09-07T12:50:00Z</dcterms:created>
  <dcterms:modified xsi:type="dcterms:W3CDTF">2020-09-08T07:34:00Z</dcterms:modified>
</cp:coreProperties>
</file>