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10C" w:rsidRPr="00741BD8" w:rsidRDefault="0008510C" w:rsidP="00D32321">
      <w:pPr>
        <w:pStyle w:val="Heading2"/>
        <w:jc w:val="right"/>
        <w:rPr>
          <w:rFonts w:ascii="Arial" w:hAnsi="Arial" w:cs="Arial"/>
          <w:b w:val="0"/>
          <w:sz w:val="20"/>
          <w:szCs w:val="22"/>
        </w:rPr>
      </w:pPr>
    </w:p>
    <w:p w:rsidR="00443877" w:rsidRDefault="00443877" w:rsidP="00443877"/>
    <w:p w:rsidR="00443877" w:rsidRDefault="00443877" w:rsidP="00443877">
      <w:pPr>
        <w:jc w:val="both"/>
        <w:rPr>
          <w:rFonts w:ascii="Calibri" w:hAnsi="Calibri" w:cs="Arial"/>
          <w:sz w:val="24"/>
          <w:szCs w:val="24"/>
        </w:rPr>
      </w:pPr>
    </w:p>
    <w:p w:rsidR="00443877" w:rsidRPr="00B647EF" w:rsidRDefault="00443877" w:rsidP="00443877">
      <w:pPr>
        <w:pStyle w:val="BodyText2"/>
        <w:jc w:val="center"/>
        <w:rPr>
          <w:rFonts w:asciiTheme="minorHAnsi" w:hAnsiTheme="minorHAnsi"/>
          <w:b/>
          <w:lang w:val="el-GR"/>
        </w:rPr>
      </w:pPr>
      <w:bookmarkStart w:id="0" w:name="_GoBack"/>
      <w:r w:rsidRPr="00B647EF">
        <w:rPr>
          <w:rFonts w:asciiTheme="minorHAnsi" w:hAnsiTheme="minorHAnsi"/>
          <w:b/>
          <w:sz w:val="28"/>
          <w:szCs w:val="28"/>
          <w:lang w:val="el-GR"/>
        </w:rPr>
        <w:t>Έντυπο περίληψης</w:t>
      </w:r>
      <w:r w:rsidR="00143F5F">
        <w:rPr>
          <w:rFonts w:asciiTheme="minorHAnsi" w:hAnsiTheme="minorHAnsi"/>
          <w:b/>
          <w:sz w:val="28"/>
          <w:szCs w:val="28"/>
          <w:lang w:val="el-GR"/>
        </w:rPr>
        <w:t xml:space="preserve"> </w:t>
      </w:r>
    </w:p>
    <w:bookmarkEnd w:id="0"/>
    <w:p w:rsidR="00443877" w:rsidRPr="00B647EF" w:rsidRDefault="00443877" w:rsidP="0044387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43877" w:rsidRPr="00B647EF" w:rsidTr="00916B25">
        <w:trPr>
          <w:cantSplit/>
        </w:trPr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</w:rPr>
              <w:t>Εταιρία/Φορέας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>: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  <w:lang w:val="en-US"/>
              </w:rPr>
              <w:tab/>
            </w:r>
          </w:p>
        </w:tc>
      </w:tr>
      <w:tr w:rsidR="00443877" w:rsidRPr="00B647EF" w:rsidTr="00916B25">
        <w:trPr>
          <w:cantSplit/>
        </w:trPr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</w:rPr>
            </w:pPr>
            <w:r w:rsidRPr="00B647EF">
              <w:rPr>
                <w:rFonts w:asciiTheme="minorHAnsi" w:hAnsiTheme="minorHAnsi"/>
                <w:sz w:val="22"/>
              </w:rPr>
              <w:t xml:space="preserve">Ομιλητής: 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</w:tc>
      </w:tr>
      <w:tr w:rsidR="00443877" w:rsidRPr="00B647EF" w:rsidTr="00916B25">
        <w:trPr>
          <w:cantSplit/>
        </w:trPr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</w:rPr>
              <w:t>Διεύθυνση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>: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</w:tc>
      </w:tr>
      <w:tr w:rsidR="00443877" w:rsidRPr="00B647EF" w:rsidTr="00916B25">
        <w:trPr>
          <w:cantSplit/>
        </w:trPr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</w:rPr>
              <w:t>Τηλέφωνο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>: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</w:tc>
      </w:tr>
      <w:tr w:rsidR="00443877" w:rsidRPr="00B647EF" w:rsidTr="00916B25">
        <w:trPr>
          <w:cantSplit/>
        </w:trPr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  <w:lang w:val="en-US"/>
              </w:rPr>
              <w:t>e</w:t>
            </w:r>
            <w:r w:rsidRPr="00B647EF">
              <w:rPr>
                <w:rFonts w:asciiTheme="minorHAnsi" w:hAnsiTheme="minorHAnsi"/>
                <w:sz w:val="22"/>
              </w:rPr>
              <w:t>-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>mail: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</w:tc>
      </w:tr>
      <w:tr w:rsidR="00443877" w:rsidRPr="00B647EF" w:rsidTr="00916B25"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</w:rPr>
              <w:t>Τίτλος παρουσίασης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>: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</w:tc>
      </w:tr>
      <w:tr w:rsidR="00443877" w:rsidRPr="00B647EF" w:rsidTr="00916B25">
        <w:trPr>
          <w:cantSplit/>
        </w:trPr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  <w:lang w:val="en-US"/>
              </w:rPr>
              <w:t>Keywords: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</w:tc>
      </w:tr>
      <w:tr w:rsidR="00443877" w:rsidRPr="00B647EF" w:rsidTr="00916B25">
        <w:trPr>
          <w:cantSplit/>
          <w:trHeight w:val="6174"/>
        </w:trPr>
        <w:tc>
          <w:tcPr>
            <w:tcW w:w="9212" w:type="dxa"/>
          </w:tcPr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  <w:r w:rsidRPr="00B647EF">
              <w:rPr>
                <w:rFonts w:asciiTheme="minorHAnsi" w:hAnsiTheme="minorHAnsi"/>
                <w:sz w:val="22"/>
              </w:rPr>
              <w:t>Περίληψη</w:t>
            </w:r>
            <w:r w:rsidR="00EF6338">
              <w:rPr>
                <w:rFonts w:asciiTheme="minorHAnsi" w:hAnsiTheme="minorHAnsi"/>
                <w:sz w:val="22"/>
              </w:rPr>
              <w:t xml:space="preserve"> </w:t>
            </w:r>
            <w:r w:rsidRPr="00B647EF">
              <w:rPr>
                <w:rFonts w:asciiTheme="minorHAnsi" w:hAnsiTheme="minorHAnsi"/>
                <w:sz w:val="22"/>
              </w:rPr>
              <w:t xml:space="preserve">Τεχνολογίας 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>(</w:t>
            </w:r>
            <w:r w:rsidRPr="00B647EF">
              <w:rPr>
                <w:rFonts w:asciiTheme="minorHAnsi" w:hAnsiTheme="minorHAnsi"/>
                <w:sz w:val="22"/>
              </w:rPr>
              <w:t>περίπου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 xml:space="preserve"> 150 </w:t>
            </w:r>
            <w:r w:rsidRPr="00B647EF">
              <w:rPr>
                <w:rFonts w:asciiTheme="minorHAnsi" w:hAnsiTheme="minorHAnsi"/>
                <w:sz w:val="22"/>
              </w:rPr>
              <w:t>λέξεις</w:t>
            </w:r>
            <w:r w:rsidRPr="00B647EF">
              <w:rPr>
                <w:rFonts w:asciiTheme="minorHAnsi" w:hAnsiTheme="minorHAnsi"/>
                <w:sz w:val="22"/>
                <w:lang w:val="en-US"/>
              </w:rPr>
              <w:t>):</w:t>
            </w: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  <w:p w:rsidR="00443877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Pr="001617E9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  <w:p w:rsidR="00443877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Pr="001617E9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  <w:p w:rsidR="00443877" w:rsidRPr="00B647EF" w:rsidRDefault="00443877" w:rsidP="00916B25">
            <w:pPr>
              <w:rPr>
                <w:rFonts w:asciiTheme="minorHAnsi" w:hAnsiTheme="minorHAnsi"/>
                <w:sz w:val="22"/>
                <w:lang w:val="en-US"/>
              </w:rPr>
            </w:pPr>
          </w:p>
        </w:tc>
      </w:tr>
    </w:tbl>
    <w:p w:rsidR="00443877" w:rsidRDefault="00443877" w:rsidP="00443877">
      <w:pPr>
        <w:rPr>
          <w:rFonts w:asciiTheme="minorHAnsi" w:hAnsiTheme="minorHAnsi"/>
          <w:b/>
          <w:sz w:val="22"/>
        </w:rPr>
      </w:pPr>
    </w:p>
    <w:p w:rsidR="00443877" w:rsidRDefault="00443877" w:rsidP="00443877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494"/>
      </w:tblGrid>
      <w:tr w:rsidR="00443877" w:rsidRPr="00631CFD" w:rsidTr="00916B25">
        <w:tc>
          <w:tcPr>
            <w:tcW w:w="7792" w:type="dxa"/>
          </w:tcPr>
          <w:p w:rsidR="00443877" w:rsidRPr="00631CFD" w:rsidRDefault="00443877" w:rsidP="00916B25">
            <w:pPr>
              <w:rPr>
                <w:rFonts w:asciiTheme="minorHAnsi" w:hAnsiTheme="minorHAnsi"/>
                <w:b/>
              </w:rPr>
            </w:pPr>
            <w:r w:rsidRPr="00631CFD">
              <w:rPr>
                <w:rFonts w:asciiTheme="minorHAnsi" w:hAnsiTheme="minorHAnsi"/>
                <w:b/>
              </w:rPr>
              <w:lastRenderedPageBreak/>
              <w:t>Σε ποιον/ποιους από τους ακόλουθους κλάδους της οικονομίας μπορεί να εφαρμοστεί η προτεινόμενη τεχνολογία ;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  <w:r w:rsidRPr="00631CFD">
              <w:rPr>
                <w:rFonts w:asciiTheme="minorHAnsi" w:hAnsiTheme="minorHAnsi"/>
                <w:b/>
              </w:rPr>
              <w:t>Σημειώστε με Χ</w:t>
            </w:r>
          </w:p>
        </w:tc>
      </w:tr>
      <w:tr w:rsidR="00443877" w:rsidRPr="00631CFD" w:rsidTr="00916B25">
        <w:tc>
          <w:tcPr>
            <w:tcW w:w="7792" w:type="dxa"/>
          </w:tcPr>
          <w:p w:rsidR="00443877" w:rsidRPr="0045233A" w:rsidRDefault="00443877" w:rsidP="00916B25">
            <w:pPr>
              <w:spacing w:line="360" w:lineRule="auto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Υγεία &amp; Φάρμακα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631CFD" w:rsidRDefault="00443877" w:rsidP="00916B25">
            <w:pPr>
              <w:jc w:val="right"/>
              <w:rPr>
                <w:rFonts w:asciiTheme="minorHAnsi" w:hAnsiTheme="minorHAnsi"/>
                <w:lang w:val="en-US"/>
              </w:rPr>
            </w:pPr>
            <w:proofErr w:type="spellStart"/>
            <w:r w:rsidRPr="00631CFD">
              <w:rPr>
                <w:rFonts w:asciiTheme="minorHAnsi" w:hAnsiTheme="minorHAnsi"/>
                <w:lang w:val="en-US"/>
              </w:rPr>
              <w:t>Ενέργει</w:t>
            </w:r>
            <w:proofErr w:type="spellEnd"/>
            <w:r w:rsidRPr="00631CFD">
              <w:rPr>
                <w:rFonts w:asciiTheme="minorHAnsi" w:hAnsiTheme="minorHAnsi"/>
                <w:lang w:val="en-US"/>
              </w:rPr>
              <w:t>α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631CFD" w:rsidRDefault="00443877" w:rsidP="00916B25">
            <w:pPr>
              <w:jc w:val="right"/>
              <w:rPr>
                <w:rFonts w:asciiTheme="minorHAnsi" w:hAnsiTheme="minorHAnsi"/>
                <w:lang w:val="en-US"/>
              </w:rPr>
            </w:pPr>
            <w:proofErr w:type="spellStart"/>
            <w:r w:rsidRPr="00631CFD">
              <w:rPr>
                <w:rFonts w:asciiTheme="minorHAnsi" w:hAnsiTheme="minorHAnsi"/>
                <w:lang w:val="en-US"/>
              </w:rPr>
              <w:t>Μετ</w:t>
            </w:r>
            <w:proofErr w:type="spellEnd"/>
            <w:r w:rsidRPr="00631CFD">
              <w:rPr>
                <w:rFonts w:asciiTheme="minorHAnsi" w:hAnsiTheme="minorHAnsi"/>
                <w:lang w:val="en-US"/>
              </w:rPr>
              <w:t>αφορές &amp; Logistics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45233A" w:rsidRDefault="00443877" w:rsidP="00916B25">
            <w:pPr>
              <w:jc w:val="right"/>
              <w:rPr>
                <w:rFonts w:asciiTheme="minorHAnsi" w:hAnsiTheme="minorHAnsi"/>
              </w:rPr>
            </w:pPr>
            <w:proofErr w:type="spellStart"/>
            <w:r w:rsidRPr="00631CFD">
              <w:rPr>
                <w:rFonts w:asciiTheme="minorHAnsi" w:hAnsiTheme="minorHAnsi"/>
                <w:lang w:val="en-US"/>
              </w:rPr>
              <w:t>Νέ</w:t>
            </w:r>
            <w:proofErr w:type="spellEnd"/>
            <w:r w:rsidRPr="00631CFD">
              <w:rPr>
                <w:rFonts w:asciiTheme="minorHAnsi" w:hAnsiTheme="minorHAnsi"/>
                <w:lang w:val="en-US"/>
              </w:rPr>
              <w:t xml:space="preserve">α </w:t>
            </w:r>
            <w:proofErr w:type="spellStart"/>
            <w:r w:rsidRPr="00631CFD">
              <w:rPr>
                <w:rFonts w:asciiTheme="minorHAnsi" w:hAnsiTheme="minorHAnsi"/>
                <w:lang w:val="en-US"/>
              </w:rPr>
              <w:t>Υλικά</w:t>
            </w:r>
            <w:proofErr w:type="spellEnd"/>
            <w:r>
              <w:rPr>
                <w:rFonts w:asciiTheme="minorHAnsi" w:hAnsiTheme="minorHAnsi"/>
              </w:rPr>
              <w:t>/Κατασκευές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631CFD" w:rsidRDefault="00443877" w:rsidP="00916B25">
            <w:pPr>
              <w:jc w:val="right"/>
              <w:rPr>
                <w:rFonts w:asciiTheme="minorHAnsi" w:hAnsiTheme="minorHAnsi"/>
                <w:lang w:val="en-US"/>
              </w:rPr>
            </w:pPr>
            <w:proofErr w:type="spellStart"/>
            <w:r w:rsidRPr="00631CFD">
              <w:rPr>
                <w:rFonts w:asciiTheme="minorHAnsi" w:hAnsiTheme="minorHAnsi"/>
                <w:lang w:val="en-US"/>
              </w:rPr>
              <w:t>Περι</w:t>
            </w:r>
            <w:proofErr w:type="spellEnd"/>
            <w:r w:rsidRPr="00631CFD">
              <w:rPr>
                <w:rFonts w:asciiTheme="minorHAnsi" w:hAnsiTheme="minorHAnsi"/>
                <w:lang w:val="en-US"/>
              </w:rPr>
              <w:t>βάλλον &amp;</w:t>
            </w:r>
            <w:r w:rsidR="00AD17D4">
              <w:rPr>
                <w:rFonts w:asciiTheme="minorHAnsi" w:hAnsiTheme="minorHAnsi"/>
              </w:rPr>
              <w:t xml:space="preserve"> </w:t>
            </w:r>
            <w:proofErr w:type="spellStart"/>
            <w:r w:rsidRPr="00631CFD">
              <w:rPr>
                <w:rFonts w:asciiTheme="minorHAnsi" w:hAnsiTheme="minorHAnsi"/>
                <w:lang w:val="en-US"/>
              </w:rPr>
              <w:t>Βιώσιμη</w:t>
            </w:r>
            <w:proofErr w:type="spellEnd"/>
            <w:r w:rsidR="00AD17D4">
              <w:rPr>
                <w:rFonts w:asciiTheme="minorHAnsi" w:hAnsiTheme="minorHAnsi"/>
              </w:rPr>
              <w:t xml:space="preserve"> </w:t>
            </w:r>
            <w:proofErr w:type="spellStart"/>
            <w:r w:rsidRPr="00631CFD">
              <w:rPr>
                <w:rFonts w:asciiTheme="minorHAnsi" w:hAnsiTheme="minorHAnsi"/>
                <w:lang w:val="en-US"/>
              </w:rPr>
              <w:t>Ανά</w:t>
            </w:r>
            <w:proofErr w:type="spellEnd"/>
            <w:r w:rsidRPr="00631CFD">
              <w:rPr>
                <w:rFonts w:asciiTheme="minorHAnsi" w:hAnsiTheme="minorHAnsi"/>
                <w:lang w:val="en-US"/>
              </w:rPr>
              <w:t>πτυξη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45233A" w:rsidRDefault="00443877" w:rsidP="00916B25">
            <w:pPr>
              <w:jc w:val="right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Αγροδιατροφή</w:t>
            </w:r>
            <w:proofErr w:type="spellEnd"/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45233A" w:rsidRDefault="00443877" w:rsidP="00916B25">
            <w:pPr>
              <w:jc w:val="right"/>
              <w:rPr>
                <w:rFonts w:asciiTheme="minorHAnsi" w:hAnsiTheme="minorHAnsi"/>
              </w:rPr>
            </w:pPr>
            <w:proofErr w:type="spellStart"/>
            <w:r w:rsidRPr="00631CFD">
              <w:rPr>
                <w:rFonts w:asciiTheme="minorHAnsi" w:hAnsiTheme="minorHAnsi"/>
                <w:lang w:val="en-US"/>
              </w:rPr>
              <w:t>Τουρισμός</w:t>
            </w:r>
            <w:proofErr w:type="spellEnd"/>
            <w:r w:rsidRPr="00631CFD">
              <w:rPr>
                <w:rFonts w:asciiTheme="minorHAnsi" w:hAnsiTheme="minorHAnsi"/>
                <w:lang w:val="en-US"/>
              </w:rPr>
              <w:t xml:space="preserve">, </w:t>
            </w:r>
            <w:proofErr w:type="spellStart"/>
            <w:r w:rsidRPr="00631CFD">
              <w:rPr>
                <w:rFonts w:asciiTheme="minorHAnsi" w:hAnsiTheme="minorHAnsi"/>
                <w:lang w:val="en-US"/>
              </w:rPr>
              <w:t>Πολιτισμός</w:t>
            </w:r>
            <w:proofErr w:type="spellEnd"/>
            <w:r w:rsidR="00D72AC0"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</w:rPr>
              <w:t>&amp; Δημιουργικές Βιομηχανίες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631CFD" w:rsidRDefault="00443877" w:rsidP="00916B25">
            <w:pPr>
              <w:jc w:val="right"/>
              <w:rPr>
                <w:rFonts w:asciiTheme="minorHAnsi" w:hAnsiTheme="minorHAnsi"/>
              </w:rPr>
            </w:pPr>
            <w:r w:rsidRPr="00631CFD">
              <w:rPr>
                <w:rFonts w:asciiTheme="minorHAnsi" w:hAnsiTheme="minorHAnsi"/>
              </w:rPr>
              <w:t>Τεχνολογίες Πληροφορικής &amp; Επικοινωνιών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631CFD" w:rsidRDefault="00443877" w:rsidP="00916B25">
            <w:pPr>
              <w:jc w:val="right"/>
              <w:rPr>
                <w:rFonts w:asciiTheme="minorHAnsi" w:hAnsiTheme="minorHAnsi"/>
              </w:rPr>
            </w:pPr>
            <w:r w:rsidRPr="00631CFD">
              <w:rPr>
                <w:rFonts w:asciiTheme="minorHAnsi" w:hAnsiTheme="minorHAnsi"/>
              </w:rPr>
              <w:t>Άλλος (αναφέρατε)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443877" w:rsidRPr="00631CFD" w:rsidTr="00916B25">
        <w:tc>
          <w:tcPr>
            <w:tcW w:w="7792" w:type="dxa"/>
          </w:tcPr>
          <w:p w:rsidR="00443877" w:rsidRPr="00631CFD" w:rsidRDefault="00443877" w:rsidP="00916B25">
            <w:pPr>
              <w:rPr>
                <w:rFonts w:asciiTheme="minorHAnsi" w:hAnsiTheme="minorHAnsi"/>
                <w:b/>
              </w:rPr>
            </w:pPr>
            <w:r w:rsidRPr="00631CFD">
              <w:rPr>
                <w:rFonts w:asciiTheme="minorHAnsi" w:hAnsiTheme="minorHAnsi"/>
                <w:b/>
              </w:rPr>
              <w:t>Σε ποια από τις ακόλουθες ευρύτερες τε</w:t>
            </w:r>
            <w:r w:rsidR="00AD17D4">
              <w:rPr>
                <w:rFonts w:asciiTheme="minorHAnsi" w:hAnsiTheme="minorHAnsi"/>
                <w:b/>
              </w:rPr>
              <w:t>χνολογίες (που αντιστοιχούν στο</w:t>
            </w:r>
            <w:r w:rsidRPr="00631CFD">
              <w:rPr>
                <w:rFonts w:asciiTheme="minorHAnsi" w:hAnsiTheme="minorHAnsi"/>
                <w:b/>
              </w:rPr>
              <w:t xml:space="preserve"> ευρωπαϊκό πρόγραμμα για την έρευνα «Ορίζοντας 2020») εντάσσεται η προτεινόμενη τεχνολογία;</w:t>
            </w:r>
          </w:p>
        </w:tc>
        <w:tc>
          <w:tcPr>
            <w:tcW w:w="1494" w:type="dxa"/>
          </w:tcPr>
          <w:p w:rsidR="00443877" w:rsidRPr="00631CFD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  <w:r w:rsidRPr="00631CFD">
              <w:rPr>
                <w:rFonts w:asciiTheme="minorHAnsi" w:hAnsiTheme="minorHAnsi"/>
                <w:b/>
              </w:rPr>
              <w:t>Σημειώστε με Χ</w:t>
            </w:r>
          </w:p>
        </w:tc>
      </w:tr>
      <w:tr w:rsidR="00443877" w:rsidRPr="000B5020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 w:rsidRPr="0045233A">
              <w:rPr>
                <w:rFonts w:asciiTheme="minorHAnsi" w:hAnsiTheme="minorHAnsi"/>
                <w:bCs/>
                <w:kern w:val="1"/>
                <w:szCs w:val="18"/>
              </w:rPr>
              <w:t xml:space="preserve">Τεχνολογίες διαχείρισης περιεχομένου και πληροφοριών (Ανοιχτά δεδομένα μεγάλου μεγέθους. Πολιτιστική κληρονομιά, Αυτόματη μετάφραση, Ανάπτυξη προηγμένου ψυχαγωγικού λογισμικού και καινοτόμων τεχνολογιών παιγνίων και τεχνικών </w:t>
            </w:r>
            <w:proofErr w:type="spellStart"/>
            <w:r w:rsidRPr="0045233A">
              <w:rPr>
                <w:rFonts w:asciiTheme="minorHAnsi" w:hAnsiTheme="minorHAnsi"/>
                <w:bCs/>
                <w:kern w:val="1"/>
                <w:szCs w:val="18"/>
              </w:rPr>
              <w:t>gamification</w:t>
            </w:r>
            <w:proofErr w:type="spellEnd"/>
            <w:r w:rsidRPr="0045233A">
              <w:rPr>
                <w:rFonts w:asciiTheme="minorHAnsi" w:hAnsiTheme="minorHAnsi"/>
                <w:bCs/>
                <w:kern w:val="1"/>
                <w:szCs w:val="18"/>
              </w:rPr>
              <w:t xml:space="preserve">, Εργαλεία για τις επιχειρήσεις δημιουργικού περιεχομένου, μαζικής ενημέρωσης, γνώσης και  μάθησης, </w:t>
            </w:r>
            <w:proofErr w:type="spellStart"/>
            <w:r w:rsidRPr="0045233A">
              <w:rPr>
                <w:rFonts w:asciiTheme="minorHAnsi" w:hAnsiTheme="minorHAnsi"/>
                <w:bCs/>
                <w:kern w:val="1"/>
                <w:szCs w:val="18"/>
              </w:rPr>
              <w:t>Πολυτροπική</w:t>
            </w:r>
            <w:proofErr w:type="spellEnd"/>
            <w:r w:rsidRPr="0045233A">
              <w:rPr>
                <w:rFonts w:asciiTheme="minorHAnsi" w:hAnsiTheme="minorHAnsi"/>
                <w:bCs/>
                <w:kern w:val="1"/>
                <w:szCs w:val="18"/>
              </w:rPr>
              <w:t xml:space="preserve"> και φυσική αλληλεπίδραση με υπολογιστή</w:t>
            </w:r>
            <w:r>
              <w:rPr>
                <w:rFonts w:asciiTheme="minorHAnsi" w:hAnsiTheme="minorHAnsi"/>
                <w:bCs/>
                <w:kern w:val="1"/>
                <w:szCs w:val="18"/>
              </w:rPr>
              <w:t>)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352527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 w:rsidRPr="0045233A">
              <w:rPr>
                <w:rFonts w:asciiTheme="minorHAnsi" w:hAnsiTheme="minorHAnsi"/>
                <w:bCs/>
              </w:rPr>
              <w:t>Διαδίκτυο του μέλλοντος (Αντιμετώπιση</w:t>
            </w:r>
            <w:r>
              <w:rPr>
                <w:rFonts w:asciiTheme="minorHAnsi" w:hAnsiTheme="minorHAnsi"/>
                <w:bCs/>
              </w:rPr>
              <w:t xml:space="preserve"> των περιορισμών του Διαδικτύου</w:t>
            </w:r>
            <w:r w:rsidRPr="0045233A">
              <w:rPr>
                <w:rFonts w:asciiTheme="minorHAnsi" w:hAnsiTheme="minorHAnsi"/>
                <w:bCs/>
              </w:rPr>
              <w:t>, Ανάπτυξη αποτελεσματικότερων υπολογιστικών μοντέλων, καθώς και</w:t>
            </w:r>
            <w:r>
              <w:rPr>
                <w:rFonts w:asciiTheme="minorHAnsi" w:hAnsiTheme="minorHAnsi"/>
                <w:bCs/>
              </w:rPr>
              <w:t xml:space="preserve"> μοντέλων διαχείρισης δεδομένων</w:t>
            </w:r>
            <w:r w:rsidRPr="0045233A">
              <w:rPr>
                <w:rFonts w:asciiTheme="minorHAnsi" w:hAnsiTheme="minorHAnsi"/>
                <w:bCs/>
              </w:rPr>
              <w:t>, Έξυπνα δίκτυα και</w:t>
            </w:r>
            <w:r>
              <w:rPr>
                <w:rFonts w:asciiTheme="minorHAnsi" w:hAnsiTheme="minorHAnsi"/>
                <w:bCs/>
              </w:rPr>
              <w:t xml:space="preserve"> νέες αρχιτεκτονικές διαδικτύου, </w:t>
            </w:r>
            <w:r w:rsidRPr="0045233A">
              <w:rPr>
                <w:rFonts w:asciiTheme="minorHAnsi" w:hAnsiTheme="minorHAnsi"/>
                <w:bCs/>
              </w:rPr>
              <w:t>Έξυπνες τεχνολογί</w:t>
            </w:r>
            <w:r>
              <w:rPr>
                <w:rFonts w:asciiTheme="minorHAnsi" w:hAnsiTheme="minorHAnsi"/>
                <w:bCs/>
              </w:rPr>
              <w:t xml:space="preserve">ες για οπτικά &amp; ασύρματα δίκτυα, </w:t>
            </w:r>
            <w:r w:rsidRPr="0045233A">
              <w:rPr>
                <w:rFonts w:asciiTheme="minorHAnsi" w:hAnsiTheme="minorHAnsi"/>
                <w:bCs/>
              </w:rPr>
              <w:t>Προηγμέ</w:t>
            </w:r>
            <w:r>
              <w:rPr>
                <w:rFonts w:asciiTheme="minorHAnsi" w:hAnsiTheme="minorHAnsi"/>
                <w:bCs/>
              </w:rPr>
              <w:t xml:space="preserve">νες υποδομές &amp; υπηρεσίες νέφους, </w:t>
            </w:r>
            <w:r w:rsidRPr="0045233A">
              <w:rPr>
                <w:rFonts w:asciiTheme="minorHAnsi" w:hAnsiTheme="minorHAnsi"/>
                <w:bCs/>
              </w:rPr>
              <w:t>Εργαλεία &amp;</w:t>
            </w:r>
            <w:r>
              <w:rPr>
                <w:rFonts w:asciiTheme="minorHAnsi" w:hAnsiTheme="minorHAnsi"/>
                <w:bCs/>
              </w:rPr>
              <w:t xml:space="preserve">Μέθοδοι για ανάπτυξη λογισμικού, </w:t>
            </w:r>
            <w:r w:rsidRPr="0045233A">
              <w:rPr>
                <w:rFonts w:asciiTheme="minorHAnsi" w:hAnsiTheme="minorHAnsi"/>
                <w:bCs/>
              </w:rPr>
              <w:t xml:space="preserve">Πλατφόρμες συλλογικής ευαισθητοποίησης για </w:t>
            </w:r>
            <w:proofErr w:type="spellStart"/>
            <w:r w:rsidRPr="0045233A">
              <w:rPr>
                <w:rFonts w:asciiTheme="minorHAnsi" w:hAnsiTheme="minorHAnsi"/>
                <w:bCs/>
              </w:rPr>
              <w:t>αε</w:t>
            </w:r>
            <w:r>
              <w:rPr>
                <w:rFonts w:asciiTheme="minorHAnsi" w:hAnsiTheme="minorHAnsi"/>
                <w:bCs/>
              </w:rPr>
              <w:t>ιφορία</w:t>
            </w:r>
            <w:proofErr w:type="spellEnd"/>
            <w:r>
              <w:rPr>
                <w:rFonts w:asciiTheme="minorHAnsi" w:hAnsiTheme="minorHAnsi"/>
                <w:bCs/>
              </w:rPr>
              <w:t xml:space="preserve"> και κοινωνική καινοτομία, </w:t>
            </w:r>
            <w:r w:rsidRPr="0045233A">
              <w:rPr>
                <w:rFonts w:asciiTheme="minorHAnsi" w:hAnsiTheme="minorHAnsi"/>
                <w:bCs/>
              </w:rPr>
              <w:t>Προηγμένες υποδομές δικτύων 5</w:t>
            </w:r>
            <w:r w:rsidRPr="00352527">
              <w:rPr>
                <w:rFonts w:asciiTheme="minorHAnsi" w:hAnsiTheme="minorHAnsi"/>
                <w:bCs/>
                <w:lang w:val="en-US"/>
              </w:rPr>
              <w:t>G</w:t>
            </w:r>
            <w:r w:rsidRPr="0045233A">
              <w:rPr>
                <w:rFonts w:asciiTheme="minorHAnsi" w:hAnsiTheme="minorHAnsi"/>
                <w:bCs/>
              </w:rPr>
              <w:t xml:space="preserve"> για το Διαδίκτυο του μέλλοντος</w:t>
            </w:r>
            <w:r>
              <w:rPr>
                <w:rFonts w:asciiTheme="minorHAnsi" w:hAnsiTheme="minorHAnsi"/>
                <w:bCs/>
              </w:rPr>
              <w:t>)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934231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 w:rsidRPr="0045233A">
              <w:rPr>
                <w:rFonts w:asciiTheme="minorHAnsi" w:hAnsiTheme="minorHAnsi"/>
                <w:bCs/>
              </w:rPr>
              <w:t>ΤΠΕ σε οριζόντιες δραστηριότητες</w:t>
            </w:r>
            <w:r>
              <w:rPr>
                <w:rFonts w:asciiTheme="minorHAnsi" w:hAnsiTheme="minorHAnsi"/>
                <w:bCs/>
              </w:rPr>
              <w:t xml:space="preserve"> (Δ</w:t>
            </w:r>
            <w:r w:rsidRPr="00934231">
              <w:rPr>
                <w:rFonts w:asciiTheme="minorHAnsi" w:hAnsiTheme="minorHAnsi"/>
                <w:bCs/>
              </w:rPr>
              <w:t>ιαδίκτυο των πραγμάτων και Πλατφόρμες δια</w:t>
            </w:r>
            <w:r>
              <w:rPr>
                <w:rFonts w:asciiTheme="minorHAnsi" w:hAnsiTheme="minorHAnsi"/>
                <w:bCs/>
              </w:rPr>
              <w:t xml:space="preserve">σύνδεσης «έξυπνων» αντικειμένων, </w:t>
            </w:r>
            <w:r>
              <w:rPr>
                <w:rFonts w:asciiTheme="minorHAnsi" w:hAnsiTheme="minorHAnsi"/>
                <w:bCs/>
              </w:rPr>
              <w:tab/>
              <w:t xml:space="preserve">Ανθρωποκεντρική ψηφιακή εποχή, Σύνθετα συστήματα)   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B515B9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 w:rsidRPr="0045233A">
              <w:rPr>
                <w:rFonts w:asciiTheme="minorHAnsi" w:hAnsiTheme="minorHAnsi"/>
                <w:bCs/>
              </w:rPr>
              <w:t>Ρομποτική</w:t>
            </w:r>
            <w:r>
              <w:rPr>
                <w:rFonts w:asciiTheme="minorHAnsi" w:hAnsiTheme="minorHAnsi"/>
                <w:bCs/>
              </w:rPr>
              <w:t xml:space="preserve"> (</w:t>
            </w:r>
            <w:r w:rsidRPr="00B515B9">
              <w:rPr>
                <w:rFonts w:asciiTheme="minorHAnsi" w:hAnsiTheme="minorHAnsi"/>
                <w:bCs/>
              </w:rPr>
              <w:t>Νέα γενιά ρομπότ και υποστηρικτικών τεχνολογιών με εφαρμογή στην βιομ</w:t>
            </w:r>
            <w:r>
              <w:rPr>
                <w:rFonts w:asciiTheme="minorHAnsi" w:hAnsiTheme="minorHAnsi"/>
                <w:bCs/>
              </w:rPr>
              <w:t xml:space="preserve">ηχανία και την παροχή υπηρεσιών, </w:t>
            </w:r>
            <w:r w:rsidRPr="00B515B9">
              <w:rPr>
                <w:rFonts w:asciiTheme="minorHAnsi" w:hAnsiTheme="minorHAnsi"/>
                <w:bCs/>
              </w:rPr>
              <w:t>Λειτουργία σε δυναμικά περιβάλλοντα πραγματικού κόσμου, με αυξημένες δυνατότητες αυτονομίας, προσαρμοστικότητας και ασφαλούς α</w:t>
            </w:r>
            <w:r>
              <w:rPr>
                <w:rFonts w:asciiTheme="minorHAnsi" w:hAnsiTheme="minorHAnsi"/>
                <w:bCs/>
              </w:rPr>
              <w:t>λληλεπίδρασης με τους ανθρώπους)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B515B9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 w:rsidRPr="0045233A">
              <w:rPr>
                <w:rFonts w:asciiTheme="minorHAnsi" w:hAnsiTheme="minorHAnsi"/>
                <w:bCs/>
              </w:rPr>
              <w:t>Εργοστάσια του μέλλοντος</w:t>
            </w:r>
            <w:r>
              <w:rPr>
                <w:rFonts w:asciiTheme="minorHAnsi" w:hAnsiTheme="minorHAnsi"/>
                <w:bCs/>
              </w:rPr>
              <w:t xml:space="preserve"> (</w:t>
            </w:r>
            <w:r w:rsidRPr="00B515B9">
              <w:rPr>
                <w:rFonts w:asciiTheme="minorHAnsi" w:hAnsiTheme="minorHAnsi"/>
                <w:bCs/>
              </w:rPr>
              <w:t>Βελτισ</w:t>
            </w:r>
            <w:r>
              <w:rPr>
                <w:rFonts w:asciiTheme="minorHAnsi" w:hAnsiTheme="minorHAnsi"/>
                <w:bCs/>
              </w:rPr>
              <w:t xml:space="preserve">τοποίηση διαδικασιών κατασκευής, </w:t>
            </w:r>
            <w:r w:rsidRPr="00B515B9">
              <w:rPr>
                <w:rFonts w:asciiTheme="minorHAnsi" w:hAnsiTheme="minorHAnsi"/>
                <w:bCs/>
              </w:rPr>
              <w:t xml:space="preserve">Τεχνολογίες </w:t>
            </w:r>
            <w:proofErr w:type="spellStart"/>
            <w:r w:rsidRPr="00B515B9">
              <w:rPr>
                <w:rFonts w:asciiTheme="minorHAnsi" w:hAnsiTheme="minorHAnsi"/>
                <w:bCs/>
              </w:rPr>
              <w:t>μοντελοποίησης</w:t>
            </w:r>
            <w:proofErr w:type="spellEnd"/>
            <w:r w:rsidRPr="00B515B9">
              <w:rPr>
                <w:rFonts w:asciiTheme="minorHAnsi" w:hAnsiTheme="minorHAnsi"/>
                <w:bCs/>
              </w:rPr>
              <w:t>, προσομοίωσης, ανάλυσης και πρόβλεψης υποστηριζόμενες από ΤΠΕ</w:t>
            </w:r>
            <w:r>
              <w:rPr>
                <w:rFonts w:asciiTheme="minorHAnsi" w:hAnsiTheme="minorHAnsi"/>
                <w:bCs/>
              </w:rPr>
              <w:t xml:space="preserve">, </w:t>
            </w:r>
            <w:r w:rsidRPr="00B515B9">
              <w:rPr>
                <w:rFonts w:asciiTheme="minorHAnsi" w:hAnsiTheme="minorHAnsi"/>
                <w:bCs/>
              </w:rPr>
              <w:t>3D Printing</w:t>
            </w:r>
            <w:r>
              <w:rPr>
                <w:rFonts w:asciiTheme="minorHAnsi" w:hAnsiTheme="minorHAnsi"/>
                <w:bCs/>
              </w:rPr>
              <w:t>)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B515B9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 w:rsidRPr="0045233A">
              <w:rPr>
                <w:rFonts w:asciiTheme="minorHAnsi" w:hAnsiTheme="minorHAnsi"/>
                <w:bCs/>
              </w:rPr>
              <w:t xml:space="preserve">Εφαρμογές </w:t>
            </w:r>
            <w:r>
              <w:rPr>
                <w:rFonts w:asciiTheme="minorHAnsi" w:hAnsiTheme="minorHAnsi"/>
                <w:bCs/>
              </w:rPr>
              <w:t xml:space="preserve">ΤΠΕ </w:t>
            </w:r>
            <w:r w:rsidRPr="0045233A">
              <w:rPr>
                <w:rFonts w:asciiTheme="minorHAnsi" w:hAnsiTheme="minorHAnsi"/>
                <w:bCs/>
              </w:rPr>
              <w:t>σε τομείς προτεραιότητας</w:t>
            </w:r>
            <w:r>
              <w:rPr>
                <w:rFonts w:asciiTheme="minorHAnsi" w:hAnsiTheme="minorHAnsi"/>
                <w:bCs/>
              </w:rPr>
              <w:t xml:space="preserve"> της χώρας (</w:t>
            </w:r>
            <w:r w:rsidRPr="00B515B9">
              <w:rPr>
                <w:rFonts w:asciiTheme="minorHAnsi" w:hAnsiTheme="minorHAnsi"/>
                <w:bCs/>
              </w:rPr>
              <w:t>Ευφυείς, οικολογ</w:t>
            </w:r>
            <w:r>
              <w:rPr>
                <w:rFonts w:asciiTheme="minorHAnsi" w:hAnsiTheme="minorHAnsi"/>
                <w:bCs/>
              </w:rPr>
              <w:t xml:space="preserve">ικές και ενοποιημένες μεταφορές, </w:t>
            </w:r>
            <w:r w:rsidRPr="00B515B9">
              <w:rPr>
                <w:rFonts w:asciiTheme="minorHAnsi" w:hAnsiTheme="minorHAnsi"/>
                <w:bCs/>
              </w:rPr>
              <w:t>Υγεία, δη</w:t>
            </w:r>
            <w:r>
              <w:rPr>
                <w:rFonts w:asciiTheme="minorHAnsi" w:hAnsiTheme="minorHAnsi"/>
                <w:bCs/>
              </w:rPr>
              <w:t xml:space="preserve">μογραφικές μεταβολές &amp; ευημερία, </w:t>
            </w:r>
            <w:r w:rsidRPr="00B515B9">
              <w:rPr>
                <w:rFonts w:asciiTheme="minorHAnsi" w:hAnsiTheme="minorHAnsi"/>
                <w:bCs/>
              </w:rPr>
              <w:t>Ασφαλής, «καθαρή» και αποδοτική ενέργεια.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C27522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</w:rPr>
              <w:t xml:space="preserve">Ασφάλεια (πρόσβασης, πληροφοριών, υπηρεσιών, υποδομών) 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4A77F5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</w:rPr>
              <w:t>Καινοτομία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στην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Κοινωνία</w:t>
            </w:r>
            <w:r w:rsidRPr="0045233A">
              <w:rPr>
                <w:rFonts w:asciiTheme="minorHAnsi" w:hAnsiTheme="minorHAnsi"/>
                <w:bCs/>
              </w:rPr>
              <w:t xml:space="preserve"> (</w:t>
            </w:r>
            <w:r>
              <w:rPr>
                <w:rFonts w:asciiTheme="minorHAnsi" w:hAnsiTheme="minorHAnsi"/>
                <w:bCs/>
              </w:rPr>
              <w:t>Διαφύλαξη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πολιτιστικής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κληρονομιάς</w:t>
            </w:r>
            <w:r w:rsidRPr="0045233A">
              <w:rPr>
                <w:rFonts w:asciiTheme="minorHAnsi" w:hAnsiTheme="minorHAnsi"/>
                <w:bCs/>
              </w:rPr>
              <w:t xml:space="preserve">, </w:t>
            </w:r>
            <w:r>
              <w:rPr>
                <w:rFonts w:asciiTheme="minorHAnsi" w:hAnsiTheme="minorHAnsi"/>
                <w:bCs/>
              </w:rPr>
              <w:t>Εργαλεία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ΤΠΕ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για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μάθηση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και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εκπαίδευση</w:t>
            </w:r>
            <w:r w:rsidRPr="0045233A">
              <w:rPr>
                <w:rFonts w:asciiTheme="minorHAnsi" w:hAnsiTheme="minorHAnsi"/>
                <w:bCs/>
              </w:rPr>
              <w:t xml:space="preserve">, </w:t>
            </w:r>
            <w:r>
              <w:rPr>
                <w:rFonts w:asciiTheme="minorHAnsi" w:hAnsiTheme="minorHAnsi"/>
                <w:bCs/>
              </w:rPr>
              <w:t>Ψηφιακές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πλατφόρμες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κοινωνικής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δικτύωσης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και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συμμετοχής</w:t>
            </w:r>
            <w:r w:rsidRPr="0045233A">
              <w:rPr>
                <w:rFonts w:asciiTheme="minorHAnsi" w:hAnsiTheme="minorHAnsi"/>
                <w:bCs/>
              </w:rPr>
              <w:t xml:space="preserve">, </w:t>
            </w:r>
            <w:r>
              <w:rPr>
                <w:rFonts w:asciiTheme="minorHAnsi" w:hAnsiTheme="minorHAnsi"/>
                <w:bCs/>
              </w:rPr>
              <w:t>Αναδυόμενες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τεχνολογίες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για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 w:rsidR="00D72AC0">
              <w:rPr>
                <w:rFonts w:asciiTheme="minorHAnsi" w:hAnsiTheme="minorHAnsi"/>
                <w:bCs/>
              </w:rPr>
              <w:t>το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δημόσιο</w:t>
            </w:r>
            <w:r w:rsidR="00D72AC0" w:rsidRPr="00D72AC0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>τομέα</w:t>
            </w:r>
            <w:r w:rsidRPr="0045233A">
              <w:rPr>
                <w:rFonts w:asciiTheme="minorHAnsi" w:hAnsiTheme="minorHAnsi"/>
                <w:bCs/>
              </w:rPr>
              <w:t xml:space="preserve">), 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443877" w:rsidRPr="00C27522" w:rsidTr="00916B25">
        <w:tc>
          <w:tcPr>
            <w:tcW w:w="7792" w:type="dxa"/>
          </w:tcPr>
          <w:p w:rsidR="00443877" w:rsidRPr="0045233A" w:rsidRDefault="00443877" w:rsidP="00916B25">
            <w:pPr>
              <w:jc w:val="both"/>
              <w:rPr>
                <w:rFonts w:asciiTheme="minorHAnsi" w:hAnsiTheme="minorHAnsi"/>
              </w:rPr>
            </w:pPr>
            <w:r w:rsidRPr="0045233A">
              <w:rPr>
                <w:rFonts w:asciiTheme="minorHAnsi" w:hAnsiTheme="minorHAnsi"/>
                <w:bCs/>
              </w:rPr>
              <w:t>Εξαρτήματα και συστήματα</w:t>
            </w:r>
            <w:r>
              <w:rPr>
                <w:rFonts w:asciiTheme="minorHAnsi" w:hAnsiTheme="minorHAnsi"/>
                <w:bCs/>
              </w:rPr>
              <w:t xml:space="preserve"> (</w:t>
            </w:r>
            <w:r w:rsidRPr="00C27522">
              <w:rPr>
                <w:rFonts w:asciiTheme="minorHAnsi" w:hAnsiTheme="minorHAnsi"/>
                <w:bCs/>
              </w:rPr>
              <w:t>Νάνο-Μικροηλεκτρονική και ενσωματωμένα συστήματα</w:t>
            </w:r>
            <w:r>
              <w:rPr>
                <w:rFonts w:asciiTheme="minorHAnsi" w:hAnsiTheme="minorHAnsi"/>
                <w:bCs/>
              </w:rPr>
              <w:t xml:space="preserve">, Αισθητήρες (MEMS), Αναλογικά ηλεκτρονικά, Ψηφιακά ηλεκτρονικά, </w:t>
            </w:r>
            <w:r w:rsidRPr="00C27522">
              <w:rPr>
                <w:rFonts w:asciiTheme="minorHAnsi" w:hAnsiTheme="minorHAnsi"/>
                <w:bCs/>
              </w:rPr>
              <w:t>Ηλεκτρονικά</w:t>
            </w:r>
            <w:r>
              <w:rPr>
                <w:rFonts w:asciiTheme="minorHAnsi" w:hAnsiTheme="minorHAnsi"/>
                <w:bCs/>
              </w:rPr>
              <w:t xml:space="preserve"> διαχείρισης βίντεο και εικόνας, </w:t>
            </w:r>
            <w:proofErr w:type="spellStart"/>
            <w:r>
              <w:rPr>
                <w:rFonts w:asciiTheme="minorHAnsi" w:hAnsiTheme="minorHAnsi"/>
                <w:bCs/>
              </w:rPr>
              <w:t>Μικροκυματικές</w:t>
            </w:r>
            <w:proofErr w:type="spellEnd"/>
            <w:r>
              <w:rPr>
                <w:rFonts w:asciiTheme="minorHAnsi" w:hAnsiTheme="minorHAnsi"/>
                <w:bCs/>
              </w:rPr>
              <w:t xml:space="preserve"> διατάξεις, Οπτικές διατάξεις, </w:t>
            </w:r>
            <w:r w:rsidRPr="00C27522">
              <w:rPr>
                <w:rFonts w:asciiTheme="minorHAnsi" w:hAnsiTheme="minorHAnsi"/>
                <w:bCs/>
              </w:rPr>
              <w:t>Εργαλεία σχεδίασης και προσομοίω</w:t>
            </w:r>
            <w:r>
              <w:rPr>
                <w:rFonts w:asciiTheme="minorHAnsi" w:hAnsiTheme="minorHAnsi"/>
                <w:bCs/>
              </w:rPr>
              <w:t xml:space="preserve">σης μικροηλεκτρονικών διατάξεων, </w:t>
            </w:r>
            <w:r w:rsidRPr="00C27522">
              <w:rPr>
                <w:rFonts w:asciiTheme="minorHAnsi" w:hAnsiTheme="minorHAnsi"/>
                <w:bCs/>
              </w:rPr>
              <w:t>Διαδικασίες παραγωγής μικροηλεκτρον</w:t>
            </w:r>
            <w:r>
              <w:rPr>
                <w:rFonts w:asciiTheme="minorHAnsi" w:hAnsiTheme="minorHAnsi"/>
                <w:bCs/>
              </w:rPr>
              <w:t xml:space="preserve">ικών και ηλεκτρονικών διατάξεων, </w:t>
            </w:r>
            <w:r w:rsidRPr="00C27522">
              <w:rPr>
                <w:rFonts w:asciiTheme="minorHAnsi" w:hAnsiTheme="minorHAnsi"/>
                <w:bCs/>
              </w:rPr>
              <w:t>Λο</w:t>
            </w:r>
            <w:r>
              <w:rPr>
                <w:rFonts w:asciiTheme="minorHAnsi" w:hAnsiTheme="minorHAnsi"/>
                <w:bCs/>
              </w:rPr>
              <w:t xml:space="preserve">γισμικό ενσωματωμένων διατάξεων, </w:t>
            </w:r>
            <w:r w:rsidRPr="00C27522">
              <w:rPr>
                <w:rFonts w:asciiTheme="minorHAnsi" w:hAnsiTheme="minorHAnsi"/>
                <w:bCs/>
              </w:rPr>
              <w:t>Ηλεκτρονικά χαμηλής κατανάλωσης</w:t>
            </w:r>
            <w:r>
              <w:rPr>
                <w:rFonts w:asciiTheme="minorHAnsi" w:hAnsiTheme="minorHAnsi"/>
                <w:bCs/>
              </w:rPr>
              <w:t>)</w:t>
            </w:r>
          </w:p>
        </w:tc>
        <w:tc>
          <w:tcPr>
            <w:tcW w:w="1494" w:type="dxa"/>
          </w:tcPr>
          <w:p w:rsidR="00443877" w:rsidRPr="0045233A" w:rsidRDefault="00443877" w:rsidP="00916B25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443877" w:rsidRPr="0045233A" w:rsidRDefault="00443877" w:rsidP="00443877">
      <w:pPr>
        <w:jc w:val="both"/>
        <w:rPr>
          <w:rFonts w:ascii="Calibri" w:hAnsi="Calibri" w:cs="Arial"/>
          <w:sz w:val="24"/>
          <w:szCs w:val="24"/>
        </w:rPr>
      </w:pPr>
    </w:p>
    <w:p w:rsidR="00443877" w:rsidRDefault="00443877" w:rsidP="00443877">
      <w:pPr>
        <w:jc w:val="center"/>
        <w:rPr>
          <w:rFonts w:asciiTheme="minorHAnsi" w:hAnsiTheme="minorHAnsi"/>
          <w:b/>
          <w:sz w:val="22"/>
        </w:rPr>
      </w:pPr>
      <w:r w:rsidRPr="00B647EF">
        <w:rPr>
          <w:rFonts w:asciiTheme="minorHAnsi" w:hAnsiTheme="minorHAnsi"/>
          <w:b/>
          <w:sz w:val="22"/>
        </w:rPr>
        <w:t>Ημερομηνία</w:t>
      </w:r>
      <w:r w:rsidR="007F0BA9" w:rsidRPr="007F0BA9">
        <w:rPr>
          <w:rFonts w:asciiTheme="minorHAnsi" w:hAnsiTheme="minorHAnsi"/>
          <w:b/>
          <w:sz w:val="22"/>
        </w:rPr>
        <w:t xml:space="preserve"> </w:t>
      </w:r>
      <w:r w:rsidRPr="00B647EF">
        <w:rPr>
          <w:rFonts w:asciiTheme="minorHAnsi" w:hAnsiTheme="minorHAnsi"/>
          <w:b/>
          <w:sz w:val="22"/>
        </w:rPr>
        <w:t>λήξης</w:t>
      </w:r>
      <w:r w:rsidR="007F0BA9" w:rsidRPr="007F0BA9">
        <w:rPr>
          <w:rFonts w:asciiTheme="minorHAnsi" w:hAnsiTheme="minorHAnsi"/>
          <w:b/>
          <w:sz w:val="22"/>
        </w:rPr>
        <w:t xml:space="preserve"> </w:t>
      </w:r>
      <w:r w:rsidRPr="00B647EF">
        <w:rPr>
          <w:rFonts w:asciiTheme="minorHAnsi" w:hAnsiTheme="minorHAnsi"/>
          <w:b/>
          <w:sz w:val="22"/>
        </w:rPr>
        <w:t>για</w:t>
      </w:r>
      <w:r w:rsidR="007F0BA9" w:rsidRPr="007F0BA9">
        <w:rPr>
          <w:rFonts w:asciiTheme="minorHAnsi" w:hAnsiTheme="minorHAnsi"/>
          <w:b/>
          <w:sz w:val="22"/>
        </w:rPr>
        <w:t xml:space="preserve"> </w:t>
      </w:r>
      <w:r w:rsidRPr="00B647EF">
        <w:rPr>
          <w:rFonts w:asciiTheme="minorHAnsi" w:hAnsiTheme="minorHAnsi"/>
          <w:b/>
          <w:sz w:val="22"/>
        </w:rPr>
        <w:t>την</w:t>
      </w:r>
      <w:r w:rsidR="007F0BA9" w:rsidRPr="007F0BA9">
        <w:rPr>
          <w:rFonts w:asciiTheme="minorHAnsi" w:hAnsiTheme="minorHAnsi"/>
          <w:b/>
          <w:sz w:val="22"/>
        </w:rPr>
        <w:t xml:space="preserve"> </w:t>
      </w:r>
      <w:r w:rsidRPr="00B647EF">
        <w:rPr>
          <w:rFonts w:asciiTheme="minorHAnsi" w:hAnsiTheme="minorHAnsi"/>
          <w:b/>
          <w:sz w:val="22"/>
        </w:rPr>
        <w:t>υποβολή</w:t>
      </w:r>
      <w:r w:rsidR="007F0BA9" w:rsidRPr="007F0BA9">
        <w:rPr>
          <w:rFonts w:asciiTheme="minorHAnsi" w:hAnsiTheme="minorHAnsi"/>
          <w:b/>
          <w:sz w:val="22"/>
        </w:rPr>
        <w:t xml:space="preserve"> </w:t>
      </w:r>
      <w:r w:rsidRPr="00B647EF">
        <w:rPr>
          <w:rFonts w:asciiTheme="minorHAnsi" w:hAnsiTheme="minorHAnsi"/>
          <w:b/>
          <w:sz w:val="22"/>
        </w:rPr>
        <w:t>περιλήψεων</w:t>
      </w:r>
      <w:r w:rsidR="008C7E7F">
        <w:rPr>
          <w:rFonts w:asciiTheme="minorHAnsi" w:hAnsiTheme="minorHAnsi"/>
          <w:b/>
          <w:sz w:val="22"/>
        </w:rPr>
        <w:t xml:space="preserve"> τεχνολογιών</w:t>
      </w:r>
      <w:r w:rsidR="007F0BA9" w:rsidRPr="007F0BA9">
        <w:rPr>
          <w:rFonts w:asciiTheme="minorHAnsi" w:hAnsiTheme="minorHAnsi"/>
          <w:b/>
          <w:sz w:val="22"/>
        </w:rPr>
        <w:t xml:space="preserve"> </w:t>
      </w:r>
      <w:r w:rsidRPr="00B647EF">
        <w:rPr>
          <w:rFonts w:asciiTheme="minorHAnsi" w:hAnsiTheme="minorHAnsi"/>
          <w:b/>
          <w:sz w:val="22"/>
        </w:rPr>
        <w:t>είναι</w:t>
      </w:r>
      <w:r w:rsidRPr="008212F8">
        <w:rPr>
          <w:rFonts w:asciiTheme="minorHAnsi" w:hAnsiTheme="minorHAnsi"/>
          <w:b/>
          <w:sz w:val="24"/>
        </w:rPr>
        <w:t>: 11</w:t>
      </w:r>
      <w:r w:rsidR="000201A1" w:rsidRPr="008212F8">
        <w:rPr>
          <w:rFonts w:asciiTheme="minorHAnsi" w:hAnsiTheme="minorHAnsi"/>
          <w:b/>
          <w:sz w:val="24"/>
        </w:rPr>
        <w:t xml:space="preserve"> Μαρτίου 2016</w:t>
      </w:r>
      <w:r w:rsidRPr="00B647EF">
        <w:rPr>
          <w:rFonts w:asciiTheme="minorHAnsi" w:hAnsiTheme="minorHAnsi"/>
          <w:b/>
          <w:sz w:val="22"/>
        </w:rPr>
        <w:t>.</w:t>
      </w:r>
    </w:p>
    <w:p w:rsidR="007B3C37" w:rsidRPr="007F0BA9" w:rsidRDefault="00443877" w:rsidP="007F0BA9">
      <w:pPr>
        <w:rPr>
          <w:rFonts w:asciiTheme="minorHAnsi" w:hAnsiTheme="minorHAnsi"/>
          <w:b/>
          <w:sz w:val="22"/>
        </w:rPr>
      </w:pPr>
      <w:r w:rsidRPr="00B647EF">
        <w:rPr>
          <w:rFonts w:asciiTheme="minorHAnsi" w:hAnsiTheme="minorHAnsi"/>
          <w:b/>
          <w:sz w:val="22"/>
        </w:rPr>
        <w:t xml:space="preserve">Παρακαλούμε να </w:t>
      </w:r>
      <w:r>
        <w:rPr>
          <w:rFonts w:asciiTheme="minorHAnsi" w:hAnsiTheme="minorHAnsi"/>
          <w:b/>
          <w:sz w:val="22"/>
        </w:rPr>
        <w:t>υποβάλετε τ</w:t>
      </w:r>
      <w:r w:rsidRPr="00B647EF">
        <w:rPr>
          <w:rFonts w:asciiTheme="minorHAnsi" w:hAnsiTheme="minorHAnsi"/>
          <w:b/>
          <w:sz w:val="22"/>
        </w:rPr>
        <w:t>η</w:t>
      </w:r>
      <w:r>
        <w:rPr>
          <w:rFonts w:asciiTheme="minorHAnsi" w:hAnsiTheme="minorHAnsi"/>
          <w:b/>
          <w:sz w:val="22"/>
        </w:rPr>
        <w:t xml:space="preserve">ν </w:t>
      </w:r>
      <w:r w:rsidRPr="00B647EF">
        <w:rPr>
          <w:rFonts w:asciiTheme="minorHAnsi" w:hAnsiTheme="minorHAnsi"/>
          <w:b/>
          <w:sz w:val="22"/>
        </w:rPr>
        <w:t>περίληψη στ</w:t>
      </w:r>
      <w:r>
        <w:rPr>
          <w:rFonts w:asciiTheme="minorHAnsi" w:hAnsiTheme="minorHAnsi"/>
          <w:b/>
          <w:sz w:val="22"/>
        </w:rPr>
        <w:t xml:space="preserve">ην διεύθυνση </w:t>
      </w:r>
      <w:r w:rsidRPr="00443877">
        <w:rPr>
          <w:rFonts w:asciiTheme="minorHAnsi" w:hAnsiTheme="minorHAnsi"/>
          <w:b/>
          <w:sz w:val="22"/>
        </w:rPr>
        <w:t>technology-forum.eu/</w:t>
      </w:r>
      <w:proofErr w:type="spellStart"/>
      <w:r w:rsidRPr="00443877">
        <w:rPr>
          <w:rFonts w:asciiTheme="minorHAnsi" w:hAnsiTheme="minorHAnsi"/>
          <w:b/>
          <w:sz w:val="22"/>
        </w:rPr>
        <w:t>submission</w:t>
      </w:r>
      <w:proofErr w:type="spellEnd"/>
      <w:r w:rsidRPr="00443877">
        <w:rPr>
          <w:rFonts w:asciiTheme="minorHAnsi" w:hAnsiTheme="minorHAnsi"/>
          <w:b/>
          <w:sz w:val="22"/>
        </w:rPr>
        <w:t>/</w:t>
      </w:r>
    </w:p>
    <w:sectPr w:rsidR="007B3C37" w:rsidRPr="007F0BA9" w:rsidSect="003D7A35">
      <w:headerReference w:type="default" r:id="rId8"/>
      <w:footerReference w:type="default" r:id="rId9"/>
      <w:pgSz w:w="11906" w:h="16838" w:code="9"/>
      <w:pgMar w:top="720" w:right="720" w:bottom="720" w:left="720" w:header="720" w:footer="20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DFA" w:rsidRDefault="003A6DFA">
      <w:r>
        <w:separator/>
      </w:r>
    </w:p>
  </w:endnote>
  <w:endnote w:type="continuationSeparator" w:id="0">
    <w:p w:rsidR="003A6DFA" w:rsidRDefault="003A6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200" w:rsidRPr="000A2F63" w:rsidRDefault="000D0200" w:rsidP="00863A55">
    <w:pPr>
      <w:pStyle w:val="Footer"/>
      <w:rPr>
        <w:b/>
        <w:sz w:val="24"/>
      </w:rPr>
    </w:pPr>
    <w:r w:rsidRPr="00B054D7">
      <w:rPr>
        <w:b/>
        <w:sz w:val="24"/>
      </w:rPr>
      <w:t>Υπό την αιγίδα</w:t>
    </w:r>
    <w:r>
      <w:rPr>
        <w:b/>
        <w:sz w:val="24"/>
      </w:rPr>
      <w:tab/>
    </w:r>
  </w:p>
  <w:p w:rsidR="000D0200" w:rsidRPr="00ED77CB" w:rsidRDefault="00D862E1" w:rsidP="00863A55">
    <w:pPr>
      <w:pStyle w:val="Footer"/>
      <w:rPr>
        <w:b/>
        <w:sz w:val="24"/>
        <w:lang w:val="en-US"/>
      </w:rPr>
    </w:pPr>
    <w:r>
      <w:rPr>
        <w:b/>
        <w:noProof/>
        <w:sz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163831</wp:posOffset>
          </wp:positionV>
          <wp:extent cx="1127234" cy="471170"/>
          <wp:effectExtent l="0" t="0" r="0" b="5080"/>
          <wp:wrapNone/>
          <wp:docPr id="7" name="Picture 7" descr="thessinnoz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essinnoz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997" cy="4714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24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-323850</wp:posOffset>
          </wp:positionH>
          <wp:positionV relativeFrom="paragraph">
            <wp:posOffset>154305</wp:posOffset>
          </wp:positionV>
          <wp:extent cx="1246421" cy="481330"/>
          <wp:effectExtent l="0" t="0" r="0" b="0"/>
          <wp:wrapNone/>
          <wp:docPr id="5" name="Picture 1" descr="http://www.youpress.gr/wp-content/uploads/2014/08/3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youpress.gr/wp-content/uploads/2014/08/33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601" t="14754" r="8896" b="13301"/>
                  <a:stretch>
                    <a:fillRect/>
                  </a:stretch>
                </pic:blipFill>
                <pic:spPr bwMode="auto">
                  <a:xfrm>
                    <a:off x="0" y="0"/>
                    <a:ext cx="1261190" cy="487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17D4"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3789680</wp:posOffset>
          </wp:positionH>
          <wp:positionV relativeFrom="paragraph">
            <wp:posOffset>33655</wp:posOffset>
          </wp:positionV>
          <wp:extent cx="1282700" cy="649605"/>
          <wp:effectExtent l="0" t="0" r="0" b="0"/>
          <wp:wrapNone/>
          <wp:docPr id="2" name="Picture 4" descr="Enterprise_Greec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terprise_Greece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9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A35">
      <w:rPr>
        <w:b/>
        <w:noProof/>
        <w:sz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5038725</wp:posOffset>
          </wp:positionH>
          <wp:positionV relativeFrom="paragraph">
            <wp:posOffset>49530</wp:posOffset>
          </wp:positionV>
          <wp:extent cx="1714500" cy="609600"/>
          <wp:effectExtent l="0" t="0" r="0" b="0"/>
          <wp:wrapNone/>
          <wp:docPr id="1" name="Picture 2" descr="P:\Docs\Διάφορα\Logos\Οργανισμοί\Δήμος Θεσσαλονίκης\Logo Δήμου Θεσσαλονίκη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Οργανισμοί\Δήμος Θεσσαλονίκης\Logo Δήμου Θεσσαλονίκης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Pr="001473D0" w:rsidRDefault="00D862E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1066800</wp:posOffset>
          </wp:positionH>
          <wp:positionV relativeFrom="paragraph">
            <wp:posOffset>7621</wp:posOffset>
          </wp:positionV>
          <wp:extent cx="1225550" cy="424180"/>
          <wp:effectExtent l="0" t="0" r="0" b="0"/>
          <wp:wrapNone/>
          <wp:docPr id="4" name="Picture 4" descr="λογότυπο ΓΓΕ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λογότυπο ΓΓΕΤ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Pr="001473D0" w:rsidRDefault="0045538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1" name="Picture 11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0200" w:rsidRPr="001473D0" w:rsidRDefault="0045538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0" name="Picture 10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24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8" name="Picture 8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0200" w:rsidRDefault="000D0200" w:rsidP="00B054D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DFA" w:rsidRDefault="003A6DFA">
      <w:r>
        <w:separator/>
      </w:r>
    </w:p>
  </w:footnote>
  <w:footnote w:type="continuationSeparator" w:id="0">
    <w:p w:rsidR="003A6DFA" w:rsidRDefault="003A6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DEC" w:rsidRDefault="005A3DEC" w:rsidP="005A3DEC">
    <w:pPr>
      <w:pStyle w:val="Header"/>
      <w:tabs>
        <w:tab w:val="clear" w:pos="4153"/>
        <w:tab w:val="clear" w:pos="8306"/>
        <w:tab w:val="left" w:pos="942"/>
      </w:tabs>
      <w:rPr>
        <w:noProof/>
        <w:lang w:val="en-US" w:eastAsia="en-US"/>
      </w:rPr>
    </w:pPr>
    <w:r w:rsidRPr="00763514"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-300355</wp:posOffset>
          </wp:positionH>
          <wp:positionV relativeFrom="paragraph">
            <wp:posOffset>80589</wp:posOffset>
          </wp:positionV>
          <wp:extent cx="511175" cy="625475"/>
          <wp:effectExtent l="0" t="0" r="3175" b="3175"/>
          <wp:wrapNone/>
          <wp:docPr id="12" name="Picture 12" descr="P:\Docs\Διάφορα\Logos\Πανεπιστήμια\ΑΠΘ\APTH-COLOR- 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Πανεπιστήμια\ΑΠΘ\APTH-COLOR- 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1783080</wp:posOffset>
          </wp:positionH>
          <wp:positionV relativeFrom="paragraph">
            <wp:posOffset>95306</wp:posOffset>
          </wp:positionV>
          <wp:extent cx="692150" cy="665480"/>
          <wp:effectExtent l="0" t="0" r="0" b="1270"/>
          <wp:wrapNone/>
          <wp:docPr id="6" name="Picture 6" descr="http://allaboutwindows.gr/wp-content/uploads/2013/02/pama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allaboutwindows.gr/wp-content/uploads/2013/02/pamak.pn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10946" b="14381"/>
                  <a:stretch/>
                </pic:blipFill>
                <pic:spPr bwMode="auto">
                  <a:xfrm>
                    <a:off x="0" y="0"/>
                    <a:ext cx="69215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6042304</wp:posOffset>
          </wp:positionH>
          <wp:positionV relativeFrom="paragraph">
            <wp:posOffset>4291</wp:posOffset>
          </wp:positionV>
          <wp:extent cx="1019175" cy="647700"/>
          <wp:effectExtent l="0" t="0" r="0" b="0"/>
          <wp:wrapNone/>
          <wp:docPr id="9" name="Picture 9" descr="http://1.bp.blogspot.com/-vZnzgB3UpNk/UGGri8KBITI/AAAAAAAASnI/d1zlNGn7HN0/s1600/logo_sep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1.bp.blogspot.com/-vZnzgB3UpNk/UGGri8KBITI/AAAAAAAASnI/d1zlNGn7HN0/s1600/logo_sepve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3514">
      <w:rPr>
        <w:noProof/>
        <w:lang w:val="en-US" w:eastAsia="en-US"/>
      </w:rPr>
      <w:tab/>
    </w:r>
  </w:p>
  <w:p w:rsidR="000D0200" w:rsidRDefault="005A3DEC" w:rsidP="005A3DEC">
    <w:pPr>
      <w:pStyle w:val="Header"/>
      <w:tabs>
        <w:tab w:val="clear" w:pos="4153"/>
        <w:tab w:val="clear" w:pos="8306"/>
        <w:tab w:val="left" w:pos="942"/>
      </w:tabs>
      <w:rPr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322580</wp:posOffset>
          </wp:positionH>
          <wp:positionV relativeFrom="paragraph">
            <wp:posOffset>39426</wp:posOffset>
          </wp:positionV>
          <wp:extent cx="1440180" cy="438150"/>
          <wp:effectExtent l="0" t="0" r="7620" b="0"/>
          <wp:wrapNone/>
          <wp:docPr id="3" name="Picture 3" descr="http://inab.certh.gr/wp-content/uploads/2015/03/EKETA-LOGO-gr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inab.certh.gr/wp-content/uploads/2015/03/EKETA-LOGO-gr-transparen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3514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2534864</wp:posOffset>
          </wp:positionH>
          <wp:positionV relativeFrom="paragraph">
            <wp:posOffset>8890</wp:posOffset>
          </wp:positionV>
          <wp:extent cx="1057275" cy="492125"/>
          <wp:effectExtent l="0" t="0" r="9525" b="3175"/>
          <wp:wrapNone/>
          <wp:docPr id="13" name="Picture 13" descr="P:\Docs\Διάφορα\Logos\Οργανισμοί\Seve\seve_logo_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Docs\Διάφορα\Logos\Οργανισμοί\Seve\seve_logo_gr.jpg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21D6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73025</wp:posOffset>
          </wp:positionV>
          <wp:extent cx="1028700" cy="390525"/>
          <wp:effectExtent l="19050" t="0" r="0" b="0"/>
          <wp:wrapNone/>
          <wp:docPr id="14" name="Picture 14" descr="P:\Docs\Διάφορα\Logos\Οργανισμοί\ΣΒΒΕ\logo-sbbe-gr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:\Docs\Διάφορα\Logos\Οργανισμοί\ΣΒΒΕ\logo-sbbe-gr-small.jpg"/>
                  <pic:cNvPicPr>
                    <a:picLocks noChangeAspect="1" noChangeArrowheads="1"/>
                  </pic:cNvPicPr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21D6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4714875</wp:posOffset>
          </wp:positionH>
          <wp:positionV relativeFrom="paragraph">
            <wp:posOffset>25400</wp:posOffset>
          </wp:positionV>
          <wp:extent cx="1400175" cy="428625"/>
          <wp:effectExtent l="0" t="0" r="0" b="0"/>
          <wp:wrapNone/>
          <wp:docPr id="15" name="Picture 15" descr="P:\Docs\Διάφορα\Logos\Οργανισμοί\ΔΙΠΕ\IHU_logo_blue_gr_upd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Docs\Διάφορα\Logos\Οργανισμοί\ΔΙΠΕ\IHU_logo_blue_gr_updated.jpg"/>
                  <pic:cNvPicPr>
                    <a:picLocks noChangeAspect="1" noChangeArrowheads="1"/>
                  </pic:cNvPicPr>
                </pic:nvPicPr>
                <pic:blipFill>
                  <a:blip r:embed="rId7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Default="000D0200">
    <w:pPr>
      <w:pStyle w:val="Header"/>
      <w:rPr>
        <w:lang w:val="en-US"/>
      </w:rPr>
    </w:pPr>
  </w:p>
  <w:p w:rsidR="000D0200" w:rsidRDefault="000D0200">
    <w:pPr>
      <w:pStyle w:val="Header"/>
      <w:rPr>
        <w:lang w:val="en-US"/>
      </w:rPr>
    </w:pPr>
  </w:p>
  <w:p w:rsidR="000D0200" w:rsidRDefault="000D0200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277"/>
      </v:shape>
    </w:pict>
  </w:numPicBullet>
  <w:abstractNum w:abstractNumId="0" w15:restartNumberingAfterBreak="0">
    <w:nsid w:val="01AB2BCE"/>
    <w:multiLevelType w:val="hybridMultilevel"/>
    <w:tmpl w:val="6F7C6AA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42819"/>
    <w:multiLevelType w:val="hybridMultilevel"/>
    <w:tmpl w:val="BF8600E4"/>
    <w:lvl w:ilvl="0" w:tplc="F00A3B3E">
      <w:start w:val="1"/>
      <w:numFmt w:val="bullet"/>
      <w:lvlText w:val=""/>
      <w:lvlJc w:val="left"/>
      <w:pPr>
        <w:tabs>
          <w:tab w:val="num" w:pos="1384"/>
        </w:tabs>
        <w:ind w:left="1384" w:hanging="284"/>
      </w:pPr>
      <w:rPr>
        <w:rFonts w:ascii="Symbol" w:hAnsi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  <w:sz w:val="20"/>
        <w:szCs w:val="20"/>
      </w:rPr>
    </w:lvl>
    <w:lvl w:ilvl="4" w:tplc="0408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2" w15:restartNumberingAfterBreak="0">
    <w:nsid w:val="02214C7E"/>
    <w:multiLevelType w:val="hybridMultilevel"/>
    <w:tmpl w:val="94389A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019B5"/>
    <w:multiLevelType w:val="hybridMultilevel"/>
    <w:tmpl w:val="C02CF996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36DF5"/>
    <w:multiLevelType w:val="hybridMultilevel"/>
    <w:tmpl w:val="212278D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9A13A4"/>
    <w:multiLevelType w:val="hybridMultilevel"/>
    <w:tmpl w:val="4666403A"/>
    <w:lvl w:ilvl="0" w:tplc="504CF04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A13BA"/>
    <w:multiLevelType w:val="hybridMultilevel"/>
    <w:tmpl w:val="E83CDD50"/>
    <w:lvl w:ilvl="0" w:tplc="7BD4D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E26805"/>
    <w:multiLevelType w:val="hybridMultilevel"/>
    <w:tmpl w:val="4E0E02BA"/>
    <w:lvl w:ilvl="0" w:tplc="230E34B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77A43"/>
    <w:multiLevelType w:val="hybridMultilevel"/>
    <w:tmpl w:val="4334A8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AD35B5"/>
    <w:multiLevelType w:val="hybridMultilevel"/>
    <w:tmpl w:val="1C5E81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54ED2"/>
    <w:multiLevelType w:val="hybridMultilevel"/>
    <w:tmpl w:val="176CFC5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5257F6"/>
    <w:multiLevelType w:val="hybridMultilevel"/>
    <w:tmpl w:val="92DEF32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094C2D"/>
    <w:multiLevelType w:val="hybridMultilevel"/>
    <w:tmpl w:val="5232970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A01DA3"/>
    <w:multiLevelType w:val="hybridMultilevel"/>
    <w:tmpl w:val="09DA2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05BCE"/>
    <w:multiLevelType w:val="hybridMultilevel"/>
    <w:tmpl w:val="7D3AA21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47F6E"/>
    <w:multiLevelType w:val="hybridMultilevel"/>
    <w:tmpl w:val="7FF0AF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5733D"/>
    <w:multiLevelType w:val="hybridMultilevel"/>
    <w:tmpl w:val="E7485DB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EB611F"/>
    <w:multiLevelType w:val="hybridMultilevel"/>
    <w:tmpl w:val="5F7EF9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FA3BD0"/>
    <w:multiLevelType w:val="hybridMultilevel"/>
    <w:tmpl w:val="4B989D3A"/>
    <w:lvl w:ilvl="0" w:tplc="D1EA8D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03581"/>
    <w:multiLevelType w:val="singleLevel"/>
    <w:tmpl w:val="B7C8E0EA"/>
    <w:lvl w:ilvl="0">
      <w:start w:val="250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C1631B5"/>
    <w:multiLevelType w:val="hybridMultilevel"/>
    <w:tmpl w:val="4EB6F386"/>
    <w:lvl w:ilvl="0" w:tplc="E59C3F6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A1C26"/>
    <w:multiLevelType w:val="hybridMultilevel"/>
    <w:tmpl w:val="63D4108E"/>
    <w:lvl w:ilvl="0" w:tplc="742AF39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53412A"/>
    <w:multiLevelType w:val="hybridMultilevel"/>
    <w:tmpl w:val="4EC8D45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7114C6"/>
    <w:multiLevelType w:val="hybridMultilevel"/>
    <w:tmpl w:val="E54AF180"/>
    <w:lvl w:ilvl="0" w:tplc="6318F04A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83ED1"/>
    <w:multiLevelType w:val="hybridMultilevel"/>
    <w:tmpl w:val="552C0D7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880D00"/>
    <w:multiLevelType w:val="hybridMultilevel"/>
    <w:tmpl w:val="C93CA58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24173F"/>
    <w:multiLevelType w:val="hybridMultilevel"/>
    <w:tmpl w:val="14DED1E6"/>
    <w:lvl w:ilvl="0" w:tplc="104EF246">
      <w:start w:val="1"/>
      <w:numFmt w:val="bullet"/>
      <w:pStyle w:val="ListBullet"/>
      <w:lvlText w:val="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92"/>
        </w:tabs>
        <w:ind w:left="14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27" w15:restartNumberingAfterBreak="0">
    <w:nsid w:val="6A225603"/>
    <w:multiLevelType w:val="hybridMultilevel"/>
    <w:tmpl w:val="0F020F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461E3"/>
    <w:multiLevelType w:val="hybridMultilevel"/>
    <w:tmpl w:val="39A24EB4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 w15:restartNumberingAfterBreak="0">
    <w:nsid w:val="6F9B5919"/>
    <w:multiLevelType w:val="hybridMultilevel"/>
    <w:tmpl w:val="9EBC18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42703C"/>
    <w:multiLevelType w:val="hybridMultilevel"/>
    <w:tmpl w:val="E2BCDC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2AC758A"/>
    <w:multiLevelType w:val="hybridMultilevel"/>
    <w:tmpl w:val="D1FC5F82"/>
    <w:lvl w:ilvl="0" w:tplc="0408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153AA0"/>
    <w:multiLevelType w:val="hybridMultilevel"/>
    <w:tmpl w:val="B4721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4"/>
  </w:num>
  <w:num w:numId="4">
    <w:abstractNumId w:val="32"/>
  </w:num>
  <w:num w:numId="5">
    <w:abstractNumId w:val="21"/>
  </w:num>
  <w:num w:numId="6">
    <w:abstractNumId w:val="20"/>
  </w:num>
  <w:num w:numId="7">
    <w:abstractNumId w:val="31"/>
  </w:num>
  <w:num w:numId="8">
    <w:abstractNumId w:val="18"/>
  </w:num>
  <w:num w:numId="9">
    <w:abstractNumId w:val="15"/>
  </w:num>
  <w:num w:numId="10">
    <w:abstractNumId w:val="3"/>
  </w:num>
  <w:num w:numId="11">
    <w:abstractNumId w:val="6"/>
  </w:num>
  <w:num w:numId="12">
    <w:abstractNumId w:val="7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23"/>
  </w:num>
  <w:num w:numId="18">
    <w:abstractNumId w:val="28"/>
  </w:num>
  <w:num w:numId="19">
    <w:abstractNumId w:val="19"/>
  </w:num>
  <w:num w:numId="2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</w:num>
  <w:num w:numId="23">
    <w:abstractNumId w:val="2"/>
  </w:num>
  <w:num w:numId="24">
    <w:abstractNumId w:val="0"/>
  </w:num>
  <w:num w:numId="25">
    <w:abstractNumId w:val="29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5"/>
  </w:num>
  <w:num w:numId="29">
    <w:abstractNumId w:val="12"/>
  </w:num>
  <w:num w:numId="30">
    <w:abstractNumId w:val="22"/>
  </w:num>
  <w:num w:numId="31">
    <w:abstractNumId w:val="16"/>
  </w:num>
  <w:num w:numId="32">
    <w:abstractNumId w:val="30"/>
  </w:num>
  <w:num w:numId="33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A1"/>
    <w:rsid w:val="00001101"/>
    <w:rsid w:val="000035B4"/>
    <w:rsid w:val="00004DE3"/>
    <w:rsid w:val="00005272"/>
    <w:rsid w:val="000102D0"/>
    <w:rsid w:val="000140E9"/>
    <w:rsid w:val="00016DB7"/>
    <w:rsid w:val="000201A1"/>
    <w:rsid w:val="00020B21"/>
    <w:rsid w:val="000221BE"/>
    <w:rsid w:val="000229C7"/>
    <w:rsid w:val="00025370"/>
    <w:rsid w:val="00025673"/>
    <w:rsid w:val="000314C8"/>
    <w:rsid w:val="000316A9"/>
    <w:rsid w:val="00031CD6"/>
    <w:rsid w:val="00033F83"/>
    <w:rsid w:val="00036063"/>
    <w:rsid w:val="000377F9"/>
    <w:rsid w:val="00040969"/>
    <w:rsid w:val="00041CB9"/>
    <w:rsid w:val="00042404"/>
    <w:rsid w:val="00042DE2"/>
    <w:rsid w:val="00053738"/>
    <w:rsid w:val="00055ADA"/>
    <w:rsid w:val="00056119"/>
    <w:rsid w:val="0005715A"/>
    <w:rsid w:val="000606F4"/>
    <w:rsid w:val="00060F10"/>
    <w:rsid w:val="00062DAF"/>
    <w:rsid w:val="00067C18"/>
    <w:rsid w:val="00073413"/>
    <w:rsid w:val="000734B2"/>
    <w:rsid w:val="000741B4"/>
    <w:rsid w:val="00075246"/>
    <w:rsid w:val="00077460"/>
    <w:rsid w:val="0008021B"/>
    <w:rsid w:val="00080CAE"/>
    <w:rsid w:val="000849D8"/>
    <w:rsid w:val="0008510C"/>
    <w:rsid w:val="00091827"/>
    <w:rsid w:val="000929E1"/>
    <w:rsid w:val="0009351C"/>
    <w:rsid w:val="00094AEE"/>
    <w:rsid w:val="00095E4A"/>
    <w:rsid w:val="00097E76"/>
    <w:rsid w:val="000A0F44"/>
    <w:rsid w:val="000A2F63"/>
    <w:rsid w:val="000A43DD"/>
    <w:rsid w:val="000A4484"/>
    <w:rsid w:val="000A739D"/>
    <w:rsid w:val="000B02C7"/>
    <w:rsid w:val="000B7BFD"/>
    <w:rsid w:val="000C0FAA"/>
    <w:rsid w:val="000C2452"/>
    <w:rsid w:val="000C2B81"/>
    <w:rsid w:val="000C3DDD"/>
    <w:rsid w:val="000C3F26"/>
    <w:rsid w:val="000C450F"/>
    <w:rsid w:val="000C4A05"/>
    <w:rsid w:val="000C5C67"/>
    <w:rsid w:val="000C5D89"/>
    <w:rsid w:val="000C5E46"/>
    <w:rsid w:val="000C6D15"/>
    <w:rsid w:val="000C7954"/>
    <w:rsid w:val="000D0200"/>
    <w:rsid w:val="000D48CA"/>
    <w:rsid w:val="000E09A0"/>
    <w:rsid w:val="000E2C8E"/>
    <w:rsid w:val="000E36D8"/>
    <w:rsid w:val="000E385A"/>
    <w:rsid w:val="000E5DD9"/>
    <w:rsid w:val="000F1160"/>
    <w:rsid w:val="000F23CE"/>
    <w:rsid w:val="000F3488"/>
    <w:rsid w:val="000F4697"/>
    <w:rsid w:val="000F6285"/>
    <w:rsid w:val="00101B89"/>
    <w:rsid w:val="001063A5"/>
    <w:rsid w:val="00106753"/>
    <w:rsid w:val="0010718E"/>
    <w:rsid w:val="0011061C"/>
    <w:rsid w:val="00110E51"/>
    <w:rsid w:val="00115B29"/>
    <w:rsid w:val="00116EEE"/>
    <w:rsid w:val="001221F9"/>
    <w:rsid w:val="001229E0"/>
    <w:rsid w:val="00124376"/>
    <w:rsid w:val="001305B5"/>
    <w:rsid w:val="0013233C"/>
    <w:rsid w:val="00132B47"/>
    <w:rsid w:val="001330D4"/>
    <w:rsid w:val="001415D3"/>
    <w:rsid w:val="00142A53"/>
    <w:rsid w:val="00143F5F"/>
    <w:rsid w:val="00146E1A"/>
    <w:rsid w:val="00147382"/>
    <w:rsid w:val="001473D0"/>
    <w:rsid w:val="00152E7F"/>
    <w:rsid w:val="00154CD8"/>
    <w:rsid w:val="0015523B"/>
    <w:rsid w:val="00157E6C"/>
    <w:rsid w:val="00166723"/>
    <w:rsid w:val="001675DC"/>
    <w:rsid w:val="001677F3"/>
    <w:rsid w:val="00172F73"/>
    <w:rsid w:val="00173154"/>
    <w:rsid w:val="001736D8"/>
    <w:rsid w:val="0017520D"/>
    <w:rsid w:val="0017551D"/>
    <w:rsid w:val="0017661D"/>
    <w:rsid w:val="00177F1A"/>
    <w:rsid w:val="001814A5"/>
    <w:rsid w:val="00182BF0"/>
    <w:rsid w:val="00191B02"/>
    <w:rsid w:val="00191E7B"/>
    <w:rsid w:val="00191ECB"/>
    <w:rsid w:val="00196681"/>
    <w:rsid w:val="00197079"/>
    <w:rsid w:val="001A1BB4"/>
    <w:rsid w:val="001A20DA"/>
    <w:rsid w:val="001A2799"/>
    <w:rsid w:val="001A4759"/>
    <w:rsid w:val="001B3C4E"/>
    <w:rsid w:val="001B426D"/>
    <w:rsid w:val="001B44A0"/>
    <w:rsid w:val="001B5C52"/>
    <w:rsid w:val="001B6116"/>
    <w:rsid w:val="001B6789"/>
    <w:rsid w:val="001C1E6E"/>
    <w:rsid w:val="001C3D5D"/>
    <w:rsid w:val="001C60FA"/>
    <w:rsid w:val="001D1745"/>
    <w:rsid w:val="001D23C7"/>
    <w:rsid w:val="001D41F8"/>
    <w:rsid w:val="001D587A"/>
    <w:rsid w:val="001D69EB"/>
    <w:rsid w:val="001E1749"/>
    <w:rsid w:val="001E354A"/>
    <w:rsid w:val="001F39EB"/>
    <w:rsid w:val="00201FBE"/>
    <w:rsid w:val="00202923"/>
    <w:rsid w:val="00211C1A"/>
    <w:rsid w:val="00214CB5"/>
    <w:rsid w:val="00215286"/>
    <w:rsid w:val="002227FD"/>
    <w:rsid w:val="00225A95"/>
    <w:rsid w:val="00231B3A"/>
    <w:rsid w:val="00231FC8"/>
    <w:rsid w:val="00233A10"/>
    <w:rsid w:val="00235DF9"/>
    <w:rsid w:val="00236D86"/>
    <w:rsid w:val="0024090D"/>
    <w:rsid w:val="00241DFC"/>
    <w:rsid w:val="002447CD"/>
    <w:rsid w:val="002447E2"/>
    <w:rsid w:val="002467DE"/>
    <w:rsid w:val="0024770F"/>
    <w:rsid w:val="002477D1"/>
    <w:rsid w:val="0025119B"/>
    <w:rsid w:val="00252898"/>
    <w:rsid w:val="00257C08"/>
    <w:rsid w:val="002625BD"/>
    <w:rsid w:val="00262632"/>
    <w:rsid w:val="00263130"/>
    <w:rsid w:val="00265EE1"/>
    <w:rsid w:val="00266FFA"/>
    <w:rsid w:val="00267133"/>
    <w:rsid w:val="0026781C"/>
    <w:rsid w:val="00273945"/>
    <w:rsid w:val="00277DF5"/>
    <w:rsid w:val="0028077C"/>
    <w:rsid w:val="002825ED"/>
    <w:rsid w:val="00282D1A"/>
    <w:rsid w:val="00285FB3"/>
    <w:rsid w:val="00286F2A"/>
    <w:rsid w:val="00291363"/>
    <w:rsid w:val="002952D1"/>
    <w:rsid w:val="0029575B"/>
    <w:rsid w:val="002A01F7"/>
    <w:rsid w:val="002A05AB"/>
    <w:rsid w:val="002A0785"/>
    <w:rsid w:val="002A3FB6"/>
    <w:rsid w:val="002B4866"/>
    <w:rsid w:val="002B5B59"/>
    <w:rsid w:val="002B5E7A"/>
    <w:rsid w:val="002B642E"/>
    <w:rsid w:val="002B6498"/>
    <w:rsid w:val="002C024A"/>
    <w:rsid w:val="002C2D1E"/>
    <w:rsid w:val="002C38F7"/>
    <w:rsid w:val="002C3AD3"/>
    <w:rsid w:val="002C6824"/>
    <w:rsid w:val="002C7466"/>
    <w:rsid w:val="002D2626"/>
    <w:rsid w:val="002D5686"/>
    <w:rsid w:val="002D6B83"/>
    <w:rsid w:val="002E2C8A"/>
    <w:rsid w:val="002E527A"/>
    <w:rsid w:val="002F3CCB"/>
    <w:rsid w:val="002F6A12"/>
    <w:rsid w:val="003007F6"/>
    <w:rsid w:val="003056A3"/>
    <w:rsid w:val="0030620D"/>
    <w:rsid w:val="00306AFF"/>
    <w:rsid w:val="00306F24"/>
    <w:rsid w:val="00311697"/>
    <w:rsid w:val="00315876"/>
    <w:rsid w:val="003171CE"/>
    <w:rsid w:val="00320A20"/>
    <w:rsid w:val="00320BEF"/>
    <w:rsid w:val="00324F22"/>
    <w:rsid w:val="0033290A"/>
    <w:rsid w:val="00332EAD"/>
    <w:rsid w:val="00334E6E"/>
    <w:rsid w:val="00335FF9"/>
    <w:rsid w:val="0033625C"/>
    <w:rsid w:val="003426BA"/>
    <w:rsid w:val="003441E7"/>
    <w:rsid w:val="00344E03"/>
    <w:rsid w:val="00345727"/>
    <w:rsid w:val="0034573D"/>
    <w:rsid w:val="00346427"/>
    <w:rsid w:val="00351FCE"/>
    <w:rsid w:val="00353B62"/>
    <w:rsid w:val="00354848"/>
    <w:rsid w:val="00354AAD"/>
    <w:rsid w:val="003574FD"/>
    <w:rsid w:val="00357DB1"/>
    <w:rsid w:val="00360B29"/>
    <w:rsid w:val="00364131"/>
    <w:rsid w:val="00365EFD"/>
    <w:rsid w:val="003672B8"/>
    <w:rsid w:val="003673F0"/>
    <w:rsid w:val="00367AC4"/>
    <w:rsid w:val="0037031A"/>
    <w:rsid w:val="00370586"/>
    <w:rsid w:val="003737D7"/>
    <w:rsid w:val="00374E74"/>
    <w:rsid w:val="00377B4A"/>
    <w:rsid w:val="00381EAB"/>
    <w:rsid w:val="00385689"/>
    <w:rsid w:val="00386BB2"/>
    <w:rsid w:val="00387000"/>
    <w:rsid w:val="00391CEF"/>
    <w:rsid w:val="00391F27"/>
    <w:rsid w:val="00392AF8"/>
    <w:rsid w:val="00392C67"/>
    <w:rsid w:val="00395A9D"/>
    <w:rsid w:val="003961D7"/>
    <w:rsid w:val="003A03EA"/>
    <w:rsid w:val="003A199F"/>
    <w:rsid w:val="003A509E"/>
    <w:rsid w:val="003A67AF"/>
    <w:rsid w:val="003A6DFA"/>
    <w:rsid w:val="003B2C0C"/>
    <w:rsid w:val="003B6839"/>
    <w:rsid w:val="003B68A1"/>
    <w:rsid w:val="003B7A5C"/>
    <w:rsid w:val="003C01F5"/>
    <w:rsid w:val="003C2C9F"/>
    <w:rsid w:val="003C760F"/>
    <w:rsid w:val="003D2DD8"/>
    <w:rsid w:val="003D7A35"/>
    <w:rsid w:val="003E1C62"/>
    <w:rsid w:val="003E3B04"/>
    <w:rsid w:val="003E7D2E"/>
    <w:rsid w:val="003F1D66"/>
    <w:rsid w:val="003F5172"/>
    <w:rsid w:val="004012A1"/>
    <w:rsid w:val="00401998"/>
    <w:rsid w:val="0040489C"/>
    <w:rsid w:val="00406F9A"/>
    <w:rsid w:val="004112DA"/>
    <w:rsid w:val="00413769"/>
    <w:rsid w:val="0041693A"/>
    <w:rsid w:val="00424F21"/>
    <w:rsid w:val="00434521"/>
    <w:rsid w:val="00434CDC"/>
    <w:rsid w:val="00435F54"/>
    <w:rsid w:val="004405FF"/>
    <w:rsid w:val="00440E7E"/>
    <w:rsid w:val="00441A2D"/>
    <w:rsid w:val="00441ADC"/>
    <w:rsid w:val="00443573"/>
    <w:rsid w:val="00443877"/>
    <w:rsid w:val="00444191"/>
    <w:rsid w:val="00444E4F"/>
    <w:rsid w:val="004467D1"/>
    <w:rsid w:val="004473FC"/>
    <w:rsid w:val="00450044"/>
    <w:rsid w:val="00453397"/>
    <w:rsid w:val="004547DF"/>
    <w:rsid w:val="00455381"/>
    <w:rsid w:val="004554E1"/>
    <w:rsid w:val="00455F6C"/>
    <w:rsid w:val="00457F94"/>
    <w:rsid w:val="00460261"/>
    <w:rsid w:val="00460E5C"/>
    <w:rsid w:val="0046309A"/>
    <w:rsid w:val="00463919"/>
    <w:rsid w:val="00463B1E"/>
    <w:rsid w:val="00464843"/>
    <w:rsid w:val="00466498"/>
    <w:rsid w:val="00473B15"/>
    <w:rsid w:val="004748DE"/>
    <w:rsid w:val="004819FB"/>
    <w:rsid w:val="00483061"/>
    <w:rsid w:val="004833DE"/>
    <w:rsid w:val="00483DED"/>
    <w:rsid w:val="0048477C"/>
    <w:rsid w:val="00485026"/>
    <w:rsid w:val="00485AAD"/>
    <w:rsid w:val="0049126A"/>
    <w:rsid w:val="00491C1E"/>
    <w:rsid w:val="0049261F"/>
    <w:rsid w:val="00493383"/>
    <w:rsid w:val="004A374F"/>
    <w:rsid w:val="004A45FE"/>
    <w:rsid w:val="004B2628"/>
    <w:rsid w:val="004C1BD3"/>
    <w:rsid w:val="004C2FA2"/>
    <w:rsid w:val="004C4F07"/>
    <w:rsid w:val="004C501F"/>
    <w:rsid w:val="004D0603"/>
    <w:rsid w:val="004D0E11"/>
    <w:rsid w:val="004D57AA"/>
    <w:rsid w:val="004D5DEE"/>
    <w:rsid w:val="004D5F86"/>
    <w:rsid w:val="004E0F52"/>
    <w:rsid w:val="004E2B8A"/>
    <w:rsid w:val="004E4765"/>
    <w:rsid w:val="004E4902"/>
    <w:rsid w:val="004E57DB"/>
    <w:rsid w:val="004F2071"/>
    <w:rsid w:val="004F2222"/>
    <w:rsid w:val="004F5CF8"/>
    <w:rsid w:val="005043C2"/>
    <w:rsid w:val="0050456A"/>
    <w:rsid w:val="00504C62"/>
    <w:rsid w:val="00506AFD"/>
    <w:rsid w:val="00506C3D"/>
    <w:rsid w:val="005116EB"/>
    <w:rsid w:val="0051325B"/>
    <w:rsid w:val="00514917"/>
    <w:rsid w:val="00516139"/>
    <w:rsid w:val="005226CD"/>
    <w:rsid w:val="00524A0F"/>
    <w:rsid w:val="00531953"/>
    <w:rsid w:val="005324CF"/>
    <w:rsid w:val="005400F4"/>
    <w:rsid w:val="00540FC9"/>
    <w:rsid w:val="00542066"/>
    <w:rsid w:val="0054273A"/>
    <w:rsid w:val="00543338"/>
    <w:rsid w:val="0054456F"/>
    <w:rsid w:val="0055198C"/>
    <w:rsid w:val="00551F6D"/>
    <w:rsid w:val="00554953"/>
    <w:rsid w:val="00557E42"/>
    <w:rsid w:val="00561284"/>
    <w:rsid w:val="00562B9E"/>
    <w:rsid w:val="005666AA"/>
    <w:rsid w:val="00570EE2"/>
    <w:rsid w:val="00573383"/>
    <w:rsid w:val="005741CF"/>
    <w:rsid w:val="00577544"/>
    <w:rsid w:val="005828F8"/>
    <w:rsid w:val="0058438F"/>
    <w:rsid w:val="00585A9C"/>
    <w:rsid w:val="00586181"/>
    <w:rsid w:val="00590ECD"/>
    <w:rsid w:val="00591620"/>
    <w:rsid w:val="005967C9"/>
    <w:rsid w:val="00597B45"/>
    <w:rsid w:val="005A10FB"/>
    <w:rsid w:val="005A2171"/>
    <w:rsid w:val="005A3DEC"/>
    <w:rsid w:val="005A54BB"/>
    <w:rsid w:val="005A6605"/>
    <w:rsid w:val="005A6B83"/>
    <w:rsid w:val="005B2CAB"/>
    <w:rsid w:val="005B73FD"/>
    <w:rsid w:val="005B7691"/>
    <w:rsid w:val="005C0A0B"/>
    <w:rsid w:val="005C37C2"/>
    <w:rsid w:val="005C525C"/>
    <w:rsid w:val="005C70E3"/>
    <w:rsid w:val="005D1F7D"/>
    <w:rsid w:val="005D4FB9"/>
    <w:rsid w:val="005E05F7"/>
    <w:rsid w:val="005E1E43"/>
    <w:rsid w:val="005E30BF"/>
    <w:rsid w:val="005E3F64"/>
    <w:rsid w:val="005E7804"/>
    <w:rsid w:val="005E78CA"/>
    <w:rsid w:val="005E7FC6"/>
    <w:rsid w:val="005F04A8"/>
    <w:rsid w:val="005F15BA"/>
    <w:rsid w:val="005F29CA"/>
    <w:rsid w:val="005F42A7"/>
    <w:rsid w:val="005F5BF4"/>
    <w:rsid w:val="005F7444"/>
    <w:rsid w:val="00605800"/>
    <w:rsid w:val="00605C2F"/>
    <w:rsid w:val="00610DFC"/>
    <w:rsid w:val="00611ABF"/>
    <w:rsid w:val="00613103"/>
    <w:rsid w:val="0061579F"/>
    <w:rsid w:val="006166FE"/>
    <w:rsid w:val="0062001F"/>
    <w:rsid w:val="00620A86"/>
    <w:rsid w:val="00622188"/>
    <w:rsid w:val="0062249E"/>
    <w:rsid w:val="00622995"/>
    <w:rsid w:val="00622CE0"/>
    <w:rsid w:val="00623833"/>
    <w:rsid w:val="00632F24"/>
    <w:rsid w:val="00635594"/>
    <w:rsid w:val="00635ABF"/>
    <w:rsid w:val="0064276E"/>
    <w:rsid w:val="00642D87"/>
    <w:rsid w:val="006446B6"/>
    <w:rsid w:val="006470AB"/>
    <w:rsid w:val="00650FDC"/>
    <w:rsid w:val="006514EC"/>
    <w:rsid w:val="0065217C"/>
    <w:rsid w:val="00652200"/>
    <w:rsid w:val="0065488B"/>
    <w:rsid w:val="00656FE7"/>
    <w:rsid w:val="00660EDB"/>
    <w:rsid w:val="00662276"/>
    <w:rsid w:val="006632E6"/>
    <w:rsid w:val="00663FB0"/>
    <w:rsid w:val="0066549E"/>
    <w:rsid w:val="00665D29"/>
    <w:rsid w:val="006679BC"/>
    <w:rsid w:val="006704D1"/>
    <w:rsid w:val="00670651"/>
    <w:rsid w:val="00671F01"/>
    <w:rsid w:val="00673A56"/>
    <w:rsid w:val="0067408F"/>
    <w:rsid w:val="006750C3"/>
    <w:rsid w:val="006774D6"/>
    <w:rsid w:val="0068454B"/>
    <w:rsid w:val="00685520"/>
    <w:rsid w:val="006863B4"/>
    <w:rsid w:val="00687C9D"/>
    <w:rsid w:val="00694B5A"/>
    <w:rsid w:val="00694E5E"/>
    <w:rsid w:val="00695799"/>
    <w:rsid w:val="0069675F"/>
    <w:rsid w:val="006A0B7B"/>
    <w:rsid w:val="006A0BB0"/>
    <w:rsid w:val="006A15AC"/>
    <w:rsid w:val="006A21D6"/>
    <w:rsid w:val="006A47DD"/>
    <w:rsid w:val="006A5FC8"/>
    <w:rsid w:val="006B25A9"/>
    <w:rsid w:val="006B36E3"/>
    <w:rsid w:val="006B7D9F"/>
    <w:rsid w:val="006C0414"/>
    <w:rsid w:val="006C3BFE"/>
    <w:rsid w:val="006C651D"/>
    <w:rsid w:val="006D10C8"/>
    <w:rsid w:val="006D5FAD"/>
    <w:rsid w:val="006D6898"/>
    <w:rsid w:val="006D74E3"/>
    <w:rsid w:val="006D77C5"/>
    <w:rsid w:val="006D77DD"/>
    <w:rsid w:val="006E1053"/>
    <w:rsid w:val="006E7155"/>
    <w:rsid w:val="006E73B6"/>
    <w:rsid w:val="006F5476"/>
    <w:rsid w:val="006F6B71"/>
    <w:rsid w:val="00700E33"/>
    <w:rsid w:val="00705D0B"/>
    <w:rsid w:val="007069B9"/>
    <w:rsid w:val="007070D9"/>
    <w:rsid w:val="00711712"/>
    <w:rsid w:val="0071290D"/>
    <w:rsid w:val="00716389"/>
    <w:rsid w:val="00716637"/>
    <w:rsid w:val="0072005F"/>
    <w:rsid w:val="00720CD5"/>
    <w:rsid w:val="0072211B"/>
    <w:rsid w:val="007241C1"/>
    <w:rsid w:val="0072653C"/>
    <w:rsid w:val="007328E3"/>
    <w:rsid w:val="00733D66"/>
    <w:rsid w:val="00736EB0"/>
    <w:rsid w:val="0073721E"/>
    <w:rsid w:val="00741BD8"/>
    <w:rsid w:val="00747FE4"/>
    <w:rsid w:val="00751E65"/>
    <w:rsid w:val="007539B0"/>
    <w:rsid w:val="007549CD"/>
    <w:rsid w:val="0075575B"/>
    <w:rsid w:val="00763000"/>
    <w:rsid w:val="00763514"/>
    <w:rsid w:val="0076377A"/>
    <w:rsid w:val="00764EE0"/>
    <w:rsid w:val="00765337"/>
    <w:rsid w:val="00773368"/>
    <w:rsid w:val="007766C8"/>
    <w:rsid w:val="007779C4"/>
    <w:rsid w:val="00780FD1"/>
    <w:rsid w:val="00781842"/>
    <w:rsid w:val="00781BDF"/>
    <w:rsid w:val="0078327C"/>
    <w:rsid w:val="007836C2"/>
    <w:rsid w:val="0079379C"/>
    <w:rsid w:val="0079591B"/>
    <w:rsid w:val="007B0BA7"/>
    <w:rsid w:val="007B18E1"/>
    <w:rsid w:val="007B1C4B"/>
    <w:rsid w:val="007B3728"/>
    <w:rsid w:val="007B3C37"/>
    <w:rsid w:val="007B70B6"/>
    <w:rsid w:val="007B789A"/>
    <w:rsid w:val="007C03B5"/>
    <w:rsid w:val="007C16DF"/>
    <w:rsid w:val="007C1D25"/>
    <w:rsid w:val="007C553E"/>
    <w:rsid w:val="007D1919"/>
    <w:rsid w:val="007D1E38"/>
    <w:rsid w:val="007D3195"/>
    <w:rsid w:val="007D4496"/>
    <w:rsid w:val="007D603F"/>
    <w:rsid w:val="007D6AA4"/>
    <w:rsid w:val="007E3EF4"/>
    <w:rsid w:val="007E4C70"/>
    <w:rsid w:val="007E527E"/>
    <w:rsid w:val="007E6159"/>
    <w:rsid w:val="007F039C"/>
    <w:rsid w:val="007F083A"/>
    <w:rsid w:val="007F0BA9"/>
    <w:rsid w:val="007F0EB0"/>
    <w:rsid w:val="007F3F13"/>
    <w:rsid w:val="007F4A58"/>
    <w:rsid w:val="007F5930"/>
    <w:rsid w:val="007F5A40"/>
    <w:rsid w:val="00802F0D"/>
    <w:rsid w:val="008034EF"/>
    <w:rsid w:val="00805C57"/>
    <w:rsid w:val="00812D12"/>
    <w:rsid w:val="008162CF"/>
    <w:rsid w:val="008177D8"/>
    <w:rsid w:val="008212F8"/>
    <w:rsid w:val="00821390"/>
    <w:rsid w:val="00831F0E"/>
    <w:rsid w:val="008341C4"/>
    <w:rsid w:val="008359D9"/>
    <w:rsid w:val="0084107D"/>
    <w:rsid w:val="00852A71"/>
    <w:rsid w:val="00853A85"/>
    <w:rsid w:val="00856D5A"/>
    <w:rsid w:val="00856D89"/>
    <w:rsid w:val="00857B37"/>
    <w:rsid w:val="00861117"/>
    <w:rsid w:val="00863A55"/>
    <w:rsid w:val="0086485F"/>
    <w:rsid w:val="00865E4D"/>
    <w:rsid w:val="008727CA"/>
    <w:rsid w:val="00875827"/>
    <w:rsid w:val="0087589E"/>
    <w:rsid w:val="0087715D"/>
    <w:rsid w:val="00877B38"/>
    <w:rsid w:val="0088273A"/>
    <w:rsid w:val="008833B3"/>
    <w:rsid w:val="00884FC8"/>
    <w:rsid w:val="0089111F"/>
    <w:rsid w:val="00891D79"/>
    <w:rsid w:val="00891FFD"/>
    <w:rsid w:val="008972C5"/>
    <w:rsid w:val="008A07BA"/>
    <w:rsid w:val="008A2CF7"/>
    <w:rsid w:val="008A4E69"/>
    <w:rsid w:val="008A543A"/>
    <w:rsid w:val="008B2472"/>
    <w:rsid w:val="008B4C4F"/>
    <w:rsid w:val="008C7E7F"/>
    <w:rsid w:val="008D2E03"/>
    <w:rsid w:val="008D3297"/>
    <w:rsid w:val="008D335E"/>
    <w:rsid w:val="008D5636"/>
    <w:rsid w:val="008D570C"/>
    <w:rsid w:val="008D6B8B"/>
    <w:rsid w:val="008E0E64"/>
    <w:rsid w:val="008E16FA"/>
    <w:rsid w:val="008E2561"/>
    <w:rsid w:val="008E2F77"/>
    <w:rsid w:val="008E48A1"/>
    <w:rsid w:val="008F2555"/>
    <w:rsid w:val="008F3313"/>
    <w:rsid w:val="008F6852"/>
    <w:rsid w:val="0090160B"/>
    <w:rsid w:val="00904140"/>
    <w:rsid w:val="0090637B"/>
    <w:rsid w:val="00916250"/>
    <w:rsid w:val="0091763E"/>
    <w:rsid w:val="00920003"/>
    <w:rsid w:val="00920845"/>
    <w:rsid w:val="0092267C"/>
    <w:rsid w:val="00923C9D"/>
    <w:rsid w:val="009330A6"/>
    <w:rsid w:val="009340C1"/>
    <w:rsid w:val="00934129"/>
    <w:rsid w:val="00934E7E"/>
    <w:rsid w:val="009420A5"/>
    <w:rsid w:val="00943A49"/>
    <w:rsid w:val="00943EDF"/>
    <w:rsid w:val="00944D8E"/>
    <w:rsid w:val="009452E2"/>
    <w:rsid w:val="009463BE"/>
    <w:rsid w:val="0094699E"/>
    <w:rsid w:val="00950C61"/>
    <w:rsid w:val="009530C1"/>
    <w:rsid w:val="00955AEE"/>
    <w:rsid w:val="00960E48"/>
    <w:rsid w:val="00965304"/>
    <w:rsid w:val="0096752D"/>
    <w:rsid w:val="009703B0"/>
    <w:rsid w:val="00970F4E"/>
    <w:rsid w:val="009739E3"/>
    <w:rsid w:val="00980CDC"/>
    <w:rsid w:val="00982133"/>
    <w:rsid w:val="009830AA"/>
    <w:rsid w:val="009841F0"/>
    <w:rsid w:val="009849B1"/>
    <w:rsid w:val="00985523"/>
    <w:rsid w:val="0098584E"/>
    <w:rsid w:val="00990136"/>
    <w:rsid w:val="00990CEA"/>
    <w:rsid w:val="00995223"/>
    <w:rsid w:val="00995D52"/>
    <w:rsid w:val="00997A5A"/>
    <w:rsid w:val="009A1ADA"/>
    <w:rsid w:val="009A1D08"/>
    <w:rsid w:val="009A25F1"/>
    <w:rsid w:val="009A2E90"/>
    <w:rsid w:val="009A4D28"/>
    <w:rsid w:val="009B0460"/>
    <w:rsid w:val="009B3B98"/>
    <w:rsid w:val="009B70E2"/>
    <w:rsid w:val="009C53CB"/>
    <w:rsid w:val="009C5502"/>
    <w:rsid w:val="009C6234"/>
    <w:rsid w:val="009C6A28"/>
    <w:rsid w:val="009C7E53"/>
    <w:rsid w:val="009D0FE3"/>
    <w:rsid w:val="009D2545"/>
    <w:rsid w:val="009D4112"/>
    <w:rsid w:val="009D69ED"/>
    <w:rsid w:val="009E2829"/>
    <w:rsid w:val="009E2C7E"/>
    <w:rsid w:val="009E57AA"/>
    <w:rsid w:val="009F2259"/>
    <w:rsid w:val="009F25A6"/>
    <w:rsid w:val="009F4479"/>
    <w:rsid w:val="009F5D4A"/>
    <w:rsid w:val="009F62BF"/>
    <w:rsid w:val="009F6CFC"/>
    <w:rsid w:val="00A01892"/>
    <w:rsid w:val="00A02937"/>
    <w:rsid w:val="00A04153"/>
    <w:rsid w:val="00A05332"/>
    <w:rsid w:val="00A05A90"/>
    <w:rsid w:val="00A10324"/>
    <w:rsid w:val="00A12BD8"/>
    <w:rsid w:val="00A13488"/>
    <w:rsid w:val="00A1599E"/>
    <w:rsid w:val="00A25922"/>
    <w:rsid w:val="00A30F77"/>
    <w:rsid w:val="00A35491"/>
    <w:rsid w:val="00A36092"/>
    <w:rsid w:val="00A37178"/>
    <w:rsid w:val="00A405FD"/>
    <w:rsid w:val="00A41FB6"/>
    <w:rsid w:val="00A42F31"/>
    <w:rsid w:val="00A4522A"/>
    <w:rsid w:val="00A46ECE"/>
    <w:rsid w:val="00A52383"/>
    <w:rsid w:val="00A5274C"/>
    <w:rsid w:val="00A52986"/>
    <w:rsid w:val="00A54C11"/>
    <w:rsid w:val="00A55907"/>
    <w:rsid w:val="00A5672B"/>
    <w:rsid w:val="00A57858"/>
    <w:rsid w:val="00A57FA0"/>
    <w:rsid w:val="00A60090"/>
    <w:rsid w:val="00A60FA8"/>
    <w:rsid w:val="00A61FBB"/>
    <w:rsid w:val="00A76CDC"/>
    <w:rsid w:val="00A81F09"/>
    <w:rsid w:val="00A8361C"/>
    <w:rsid w:val="00A8549B"/>
    <w:rsid w:val="00A91B64"/>
    <w:rsid w:val="00A925A0"/>
    <w:rsid w:val="00A929AC"/>
    <w:rsid w:val="00AA0EAD"/>
    <w:rsid w:val="00AA15A3"/>
    <w:rsid w:val="00AA1813"/>
    <w:rsid w:val="00AA3185"/>
    <w:rsid w:val="00AA3EEE"/>
    <w:rsid w:val="00AA4D9B"/>
    <w:rsid w:val="00AB4E00"/>
    <w:rsid w:val="00AB5D2C"/>
    <w:rsid w:val="00AB5D44"/>
    <w:rsid w:val="00AB752B"/>
    <w:rsid w:val="00AB7940"/>
    <w:rsid w:val="00AC09B5"/>
    <w:rsid w:val="00AC0A90"/>
    <w:rsid w:val="00AC0B99"/>
    <w:rsid w:val="00AC2894"/>
    <w:rsid w:val="00AC28B0"/>
    <w:rsid w:val="00AC4CD1"/>
    <w:rsid w:val="00AD0782"/>
    <w:rsid w:val="00AD0BD6"/>
    <w:rsid w:val="00AD153E"/>
    <w:rsid w:val="00AD17D4"/>
    <w:rsid w:val="00AD2C8E"/>
    <w:rsid w:val="00AD39DF"/>
    <w:rsid w:val="00AD7C18"/>
    <w:rsid w:val="00AE0E2E"/>
    <w:rsid w:val="00AE418C"/>
    <w:rsid w:val="00AE7D56"/>
    <w:rsid w:val="00AF0FA5"/>
    <w:rsid w:val="00AF35E0"/>
    <w:rsid w:val="00AF71B0"/>
    <w:rsid w:val="00B02CFE"/>
    <w:rsid w:val="00B04C33"/>
    <w:rsid w:val="00B05363"/>
    <w:rsid w:val="00B054D7"/>
    <w:rsid w:val="00B06D7D"/>
    <w:rsid w:val="00B12564"/>
    <w:rsid w:val="00B134B8"/>
    <w:rsid w:val="00B14889"/>
    <w:rsid w:val="00B16735"/>
    <w:rsid w:val="00B17317"/>
    <w:rsid w:val="00B2018E"/>
    <w:rsid w:val="00B218A1"/>
    <w:rsid w:val="00B23426"/>
    <w:rsid w:val="00B237C6"/>
    <w:rsid w:val="00B260A1"/>
    <w:rsid w:val="00B26971"/>
    <w:rsid w:val="00B30889"/>
    <w:rsid w:val="00B309C9"/>
    <w:rsid w:val="00B32A86"/>
    <w:rsid w:val="00B32E84"/>
    <w:rsid w:val="00B346CE"/>
    <w:rsid w:val="00B35C51"/>
    <w:rsid w:val="00B36929"/>
    <w:rsid w:val="00B3708F"/>
    <w:rsid w:val="00B40D83"/>
    <w:rsid w:val="00B41FA7"/>
    <w:rsid w:val="00B540F7"/>
    <w:rsid w:val="00B560EA"/>
    <w:rsid w:val="00B57D4B"/>
    <w:rsid w:val="00B62A4C"/>
    <w:rsid w:val="00B63BD6"/>
    <w:rsid w:val="00B71497"/>
    <w:rsid w:val="00B766F1"/>
    <w:rsid w:val="00B8080B"/>
    <w:rsid w:val="00B81B57"/>
    <w:rsid w:val="00B82496"/>
    <w:rsid w:val="00B82EC5"/>
    <w:rsid w:val="00B83C8C"/>
    <w:rsid w:val="00B91E65"/>
    <w:rsid w:val="00B946D9"/>
    <w:rsid w:val="00B95F4C"/>
    <w:rsid w:val="00B9752D"/>
    <w:rsid w:val="00B97745"/>
    <w:rsid w:val="00B97D89"/>
    <w:rsid w:val="00BA117B"/>
    <w:rsid w:val="00BA1B07"/>
    <w:rsid w:val="00BA4034"/>
    <w:rsid w:val="00BA4363"/>
    <w:rsid w:val="00BA7BDD"/>
    <w:rsid w:val="00BA7D28"/>
    <w:rsid w:val="00BB17AC"/>
    <w:rsid w:val="00BB389D"/>
    <w:rsid w:val="00BB3F66"/>
    <w:rsid w:val="00BB7E53"/>
    <w:rsid w:val="00BC0139"/>
    <w:rsid w:val="00BC028B"/>
    <w:rsid w:val="00BC0E30"/>
    <w:rsid w:val="00BC3F34"/>
    <w:rsid w:val="00BC6A3A"/>
    <w:rsid w:val="00BD10A6"/>
    <w:rsid w:val="00BD368F"/>
    <w:rsid w:val="00BE202E"/>
    <w:rsid w:val="00BE29FD"/>
    <w:rsid w:val="00BE4315"/>
    <w:rsid w:val="00BE505D"/>
    <w:rsid w:val="00BE5411"/>
    <w:rsid w:val="00BE6709"/>
    <w:rsid w:val="00BE7719"/>
    <w:rsid w:val="00BF105A"/>
    <w:rsid w:val="00BF20FA"/>
    <w:rsid w:val="00BF240B"/>
    <w:rsid w:val="00BF4BE0"/>
    <w:rsid w:val="00C06945"/>
    <w:rsid w:val="00C12489"/>
    <w:rsid w:val="00C12C93"/>
    <w:rsid w:val="00C15404"/>
    <w:rsid w:val="00C157EC"/>
    <w:rsid w:val="00C164CA"/>
    <w:rsid w:val="00C224C5"/>
    <w:rsid w:val="00C22F99"/>
    <w:rsid w:val="00C25817"/>
    <w:rsid w:val="00C2768D"/>
    <w:rsid w:val="00C279BC"/>
    <w:rsid w:val="00C319CD"/>
    <w:rsid w:val="00C323CA"/>
    <w:rsid w:val="00C32637"/>
    <w:rsid w:val="00C33C36"/>
    <w:rsid w:val="00C35FEB"/>
    <w:rsid w:val="00C40442"/>
    <w:rsid w:val="00C41C1C"/>
    <w:rsid w:val="00C41DB7"/>
    <w:rsid w:val="00C43341"/>
    <w:rsid w:val="00C44E63"/>
    <w:rsid w:val="00C50241"/>
    <w:rsid w:val="00C519A7"/>
    <w:rsid w:val="00C5446C"/>
    <w:rsid w:val="00C54BA5"/>
    <w:rsid w:val="00C5529E"/>
    <w:rsid w:val="00C61F33"/>
    <w:rsid w:val="00C6290B"/>
    <w:rsid w:val="00C63412"/>
    <w:rsid w:val="00C6388C"/>
    <w:rsid w:val="00C63BDF"/>
    <w:rsid w:val="00C63EB1"/>
    <w:rsid w:val="00C650D2"/>
    <w:rsid w:val="00C66A6A"/>
    <w:rsid w:val="00C7640A"/>
    <w:rsid w:val="00C819F4"/>
    <w:rsid w:val="00C81AD4"/>
    <w:rsid w:val="00C81E4D"/>
    <w:rsid w:val="00C82F2B"/>
    <w:rsid w:val="00C83958"/>
    <w:rsid w:val="00C8464C"/>
    <w:rsid w:val="00C91458"/>
    <w:rsid w:val="00C929C7"/>
    <w:rsid w:val="00C943D4"/>
    <w:rsid w:val="00C9468C"/>
    <w:rsid w:val="00C954DB"/>
    <w:rsid w:val="00C96F85"/>
    <w:rsid w:val="00CA0DC8"/>
    <w:rsid w:val="00CA1518"/>
    <w:rsid w:val="00CA5AFF"/>
    <w:rsid w:val="00CA7CF5"/>
    <w:rsid w:val="00CB0193"/>
    <w:rsid w:val="00CB11AD"/>
    <w:rsid w:val="00CB4537"/>
    <w:rsid w:val="00CB7188"/>
    <w:rsid w:val="00CB71E7"/>
    <w:rsid w:val="00CC0AF6"/>
    <w:rsid w:val="00CC2BC9"/>
    <w:rsid w:val="00CC77AB"/>
    <w:rsid w:val="00CD0D39"/>
    <w:rsid w:val="00CD224E"/>
    <w:rsid w:val="00CD4884"/>
    <w:rsid w:val="00CE0AB7"/>
    <w:rsid w:val="00CE3F3D"/>
    <w:rsid w:val="00CE51C7"/>
    <w:rsid w:val="00CE58EB"/>
    <w:rsid w:val="00CE746F"/>
    <w:rsid w:val="00CE7CAF"/>
    <w:rsid w:val="00CF4694"/>
    <w:rsid w:val="00CF503D"/>
    <w:rsid w:val="00CF5983"/>
    <w:rsid w:val="00D0018C"/>
    <w:rsid w:val="00D026B1"/>
    <w:rsid w:val="00D05855"/>
    <w:rsid w:val="00D064F1"/>
    <w:rsid w:val="00D10686"/>
    <w:rsid w:val="00D10B8A"/>
    <w:rsid w:val="00D1132F"/>
    <w:rsid w:val="00D12CAC"/>
    <w:rsid w:val="00D16AC2"/>
    <w:rsid w:val="00D22961"/>
    <w:rsid w:val="00D23042"/>
    <w:rsid w:val="00D24917"/>
    <w:rsid w:val="00D25122"/>
    <w:rsid w:val="00D27402"/>
    <w:rsid w:val="00D31A3C"/>
    <w:rsid w:val="00D32321"/>
    <w:rsid w:val="00D32F28"/>
    <w:rsid w:val="00D344F1"/>
    <w:rsid w:val="00D3788A"/>
    <w:rsid w:val="00D416B5"/>
    <w:rsid w:val="00D43545"/>
    <w:rsid w:val="00D43691"/>
    <w:rsid w:val="00D5466A"/>
    <w:rsid w:val="00D548D4"/>
    <w:rsid w:val="00D60E42"/>
    <w:rsid w:val="00D6506F"/>
    <w:rsid w:val="00D6601A"/>
    <w:rsid w:val="00D66090"/>
    <w:rsid w:val="00D700C0"/>
    <w:rsid w:val="00D71691"/>
    <w:rsid w:val="00D72AC0"/>
    <w:rsid w:val="00D756BE"/>
    <w:rsid w:val="00D7657A"/>
    <w:rsid w:val="00D81243"/>
    <w:rsid w:val="00D83811"/>
    <w:rsid w:val="00D862E1"/>
    <w:rsid w:val="00D877AF"/>
    <w:rsid w:val="00D9040F"/>
    <w:rsid w:val="00D933D1"/>
    <w:rsid w:val="00D95AF6"/>
    <w:rsid w:val="00DA06F6"/>
    <w:rsid w:val="00DA3F0A"/>
    <w:rsid w:val="00DA53DF"/>
    <w:rsid w:val="00DA6B52"/>
    <w:rsid w:val="00DA716B"/>
    <w:rsid w:val="00DA71FB"/>
    <w:rsid w:val="00DB0682"/>
    <w:rsid w:val="00DB300C"/>
    <w:rsid w:val="00DB5046"/>
    <w:rsid w:val="00DB535A"/>
    <w:rsid w:val="00DC0F2A"/>
    <w:rsid w:val="00DC24E6"/>
    <w:rsid w:val="00DC56BE"/>
    <w:rsid w:val="00DC5AA3"/>
    <w:rsid w:val="00DC62DE"/>
    <w:rsid w:val="00DC63A1"/>
    <w:rsid w:val="00DD1C16"/>
    <w:rsid w:val="00DE0E6A"/>
    <w:rsid w:val="00DE5DDE"/>
    <w:rsid w:val="00DF0A3D"/>
    <w:rsid w:val="00DF4949"/>
    <w:rsid w:val="00E00636"/>
    <w:rsid w:val="00E036A4"/>
    <w:rsid w:val="00E03FF3"/>
    <w:rsid w:val="00E0737A"/>
    <w:rsid w:val="00E14798"/>
    <w:rsid w:val="00E14E2C"/>
    <w:rsid w:val="00E202B3"/>
    <w:rsid w:val="00E209C9"/>
    <w:rsid w:val="00E21CCD"/>
    <w:rsid w:val="00E2382C"/>
    <w:rsid w:val="00E24685"/>
    <w:rsid w:val="00E2492D"/>
    <w:rsid w:val="00E33082"/>
    <w:rsid w:val="00E35F2B"/>
    <w:rsid w:val="00E36800"/>
    <w:rsid w:val="00E40C8A"/>
    <w:rsid w:val="00E429AE"/>
    <w:rsid w:val="00E46680"/>
    <w:rsid w:val="00E46D0F"/>
    <w:rsid w:val="00E50D17"/>
    <w:rsid w:val="00E529A7"/>
    <w:rsid w:val="00E55595"/>
    <w:rsid w:val="00E56602"/>
    <w:rsid w:val="00E6049F"/>
    <w:rsid w:val="00E61709"/>
    <w:rsid w:val="00E642E9"/>
    <w:rsid w:val="00E7208D"/>
    <w:rsid w:val="00E73334"/>
    <w:rsid w:val="00E7349A"/>
    <w:rsid w:val="00E747A5"/>
    <w:rsid w:val="00E7569B"/>
    <w:rsid w:val="00E77AB4"/>
    <w:rsid w:val="00E805F1"/>
    <w:rsid w:val="00E87857"/>
    <w:rsid w:val="00E9031A"/>
    <w:rsid w:val="00E91B0D"/>
    <w:rsid w:val="00E9400B"/>
    <w:rsid w:val="00EA0E08"/>
    <w:rsid w:val="00EA411C"/>
    <w:rsid w:val="00EA4F47"/>
    <w:rsid w:val="00EB562C"/>
    <w:rsid w:val="00EB5BE2"/>
    <w:rsid w:val="00EB7EE4"/>
    <w:rsid w:val="00EB7FD6"/>
    <w:rsid w:val="00EC1EB1"/>
    <w:rsid w:val="00EC68A6"/>
    <w:rsid w:val="00EC7A3A"/>
    <w:rsid w:val="00ED222C"/>
    <w:rsid w:val="00ED6B5E"/>
    <w:rsid w:val="00ED712D"/>
    <w:rsid w:val="00ED77CB"/>
    <w:rsid w:val="00EE2286"/>
    <w:rsid w:val="00EE2545"/>
    <w:rsid w:val="00EE3376"/>
    <w:rsid w:val="00EE372B"/>
    <w:rsid w:val="00EE386B"/>
    <w:rsid w:val="00EE6213"/>
    <w:rsid w:val="00EF6338"/>
    <w:rsid w:val="00F00D75"/>
    <w:rsid w:val="00F017D5"/>
    <w:rsid w:val="00F01E9A"/>
    <w:rsid w:val="00F0531A"/>
    <w:rsid w:val="00F11176"/>
    <w:rsid w:val="00F11278"/>
    <w:rsid w:val="00F116AC"/>
    <w:rsid w:val="00F13FAE"/>
    <w:rsid w:val="00F14110"/>
    <w:rsid w:val="00F16835"/>
    <w:rsid w:val="00F23B6D"/>
    <w:rsid w:val="00F24BCD"/>
    <w:rsid w:val="00F2593F"/>
    <w:rsid w:val="00F32D2A"/>
    <w:rsid w:val="00F37A10"/>
    <w:rsid w:val="00F37DBF"/>
    <w:rsid w:val="00F4266F"/>
    <w:rsid w:val="00F4302D"/>
    <w:rsid w:val="00F441D9"/>
    <w:rsid w:val="00F44E68"/>
    <w:rsid w:val="00F46B89"/>
    <w:rsid w:val="00F47186"/>
    <w:rsid w:val="00F52676"/>
    <w:rsid w:val="00F53BAA"/>
    <w:rsid w:val="00F53D87"/>
    <w:rsid w:val="00F60428"/>
    <w:rsid w:val="00F700FA"/>
    <w:rsid w:val="00F70BAB"/>
    <w:rsid w:val="00F7531A"/>
    <w:rsid w:val="00F77C73"/>
    <w:rsid w:val="00F80E52"/>
    <w:rsid w:val="00F83DB1"/>
    <w:rsid w:val="00F857CF"/>
    <w:rsid w:val="00F86AF1"/>
    <w:rsid w:val="00F86F98"/>
    <w:rsid w:val="00F900A2"/>
    <w:rsid w:val="00F90952"/>
    <w:rsid w:val="00F91E3A"/>
    <w:rsid w:val="00F9305F"/>
    <w:rsid w:val="00FA0976"/>
    <w:rsid w:val="00FA2DF4"/>
    <w:rsid w:val="00FA47BC"/>
    <w:rsid w:val="00FA4A6A"/>
    <w:rsid w:val="00FA606E"/>
    <w:rsid w:val="00FA61BA"/>
    <w:rsid w:val="00FA69F0"/>
    <w:rsid w:val="00FB07B1"/>
    <w:rsid w:val="00FB07FF"/>
    <w:rsid w:val="00FB42FC"/>
    <w:rsid w:val="00FB58AF"/>
    <w:rsid w:val="00FC1D8B"/>
    <w:rsid w:val="00FC4668"/>
    <w:rsid w:val="00FC4F98"/>
    <w:rsid w:val="00FD1EB2"/>
    <w:rsid w:val="00FD25FD"/>
    <w:rsid w:val="00FD35AC"/>
    <w:rsid w:val="00FD553D"/>
    <w:rsid w:val="00FD5AB8"/>
    <w:rsid w:val="00FD5B14"/>
    <w:rsid w:val="00FE30EF"/>
    <w:rsid w:val="00FE3B95"/>
    <w:rsid w:val="00FE3C93"/>
    <w:rsid w:val="00FE40E1"/>
    <w:rsid w:val="00FE4B61"/>
    <w:rsid w:val="00FE5B44"/>
    <w:rsid w:val="00FE782B"/>
    <w:rsid w:val="00FE7F38"/>
    <w:rsid w:val="00FF2A3B"/>
    <w:rsid w:val="00FF5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6A24F131-AA63-4E27-B060-20F4D9DC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DE2"/>
  </w:style>
  <w:style w:type="paragraph" w:styleId="Heading1">
    <w:name w:val="heading 1"/>
    <w:basedOn w:val="Normal"/>
    <w:next w:val="Normal"/>
    <w:qFormat/>
    <w:rsid w:val="00042DE2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042DE2"/>
    <w:pPr>
      <w:keepNext/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Normal"/>
    <w:next w:val="Normal"/>
    <w:qFormat/>
    <w:rsid w:val="00042DE2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042DE2"/>
    <w:pPr>
      <w:keepNext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042DE2"/>
    <w:pPr>
      <w:keepNext/>
      <w:jc w:val="center"/>
      <w:outlineLvl w:val="4"/>
    </w:pPr>
    <w:rPr>
      <w:b/>
      <w:sz w:val="28"/>
    </w:rPr>
  </w:style>
  <w:style w:type="paragraph" w:styleId="Heading6">
    <w:name w:val="heading 6"/>
    <w:basedOn w:val="Normal"/>
    <w:qFormat/>
    <w:rsid w:val="00042DE2"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 w:eastAsia="en-US"/>
    </w:rPr>
  </w:style>
  <w:style w:type="paragraph" w:styleId="Heading7">
    <w:name w:val="heading 7"/>
    <w:basedOn w:val="Normal"/>
    <w:next w:val="Normal"/>
    <w:qFormat/>
    <w:rsid w:val="00042DE2"/>
    <w:pPr>
      <w:keepNext/>
      <w:jc w:val="both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042DE2"/>
    <w:pPr>
      <w:keepNext/>
      <w:jc w:val="both"/>
      <w:outlineLvl w:val="7"/>
    </w:pPr>
    <w:rPr>
      <w:b/>
      <w:bCs/>
      <w:sz w:val="24"/>
    </w:rPr>
  </w:style>
  <w:style w:type="paragraph" w:styleId="Heading9">
    <w:name w:val="heading 9"/>
    <w:basedOn w:val="Normal"/>
    <w:next w:val="Normal"/>
    <w:qFormat/>
    <w:rsid w:val="00042DE2"/>
    <w:pPr>
      <w:keepNext/>
      <w:spacing w:line="360" w:lineRule="atLeast"/>
      <w:ind w:right="-58"/>
      <w:outlineLvl w:val="8"/>
    </w:pPr>
    <w:rPr>
      <w:rFonts w:ascii="Arial" w:hAnsi="Arial"/>
      <w:b/>
      <w:bCs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2D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2DE2"/>
    <w:pPr>
      <w:tabs>
        <w:tab w:val="center" w:pos="4153"/>
        <w:tab w:val="right" w:pos="8306"/>
      </w:tabs>
    </w:pPr>
  </w:style>
  <w:style w:type="character" w:styleId="Hyperlink">
    <w:name w:val="Hyperlink"/>
    <w:rsid w:val="00042DE2"/>
    <w:rPr>
      <w:color w:val="0000FF"/>
      <w:u w:val="single"/>
    </w:rPr>
  </w:style>
  <w:style w:type="paragraph" w:styleId="BodyText">
    <w:name w:val="Body Text"/>
    <w:basedOn w:val="Normal"/>
    <w:rsid w:val="00042DE2"/>
    <w:pPr>
      <w:spacing w:line="360" w:lineRule="auto"/>
      <w:jc w:val="both"/>
    </w:pPr>
    <w:rPr>
      <w:b/>
      <w:bCs/>
      <w:snapToGrid w:val="0"/>
      <w:sz w:val="24"/>
    </w:rPr>
  </w:style>
  <w:style w:type="paragraph" w:styleId="BodyTextIndent">
    <w:name w:val="Body Text Indent"/>
    <w:basedOn w:val="Normal"/>
    <w:rsid w:val="00042DE2"/>
    <w:pPr>
      <w:spacing w:after="120" w:line="240" w:lineRule="atLeast"/>
      <w:ind w:left="360"/>
      <w:jc w:val="both"/>
    </w:pPr>
    <w:rPr>
      <w:sz w:val="24"/>
      <w:szCs w:val="24"/>
      <w:lang w:eastAsia="en-US"/>
    </w:rPr>
  </w:style>
  <w:style w:type="paragraph" w:styleId="BodyText2">
    <w:name w:val="Body Text 2"/>
    <w:basedOn w:val="Normal"/>
    <w:rsid w:val="00042DE2"/>
    <w:pPr>
      <w:jc w:val="both"/>
    </w:pPr>
    <w:rPr>
      <w:rFonts w:ascii="Arial" w:hAnsi="Arial" w:cs="Arial"/>
      <w:sz w:val="24"/>
      <w:szCs w:val="24"/>
      <w:lang w:val="en-US"/>
    </w:rPr>
  </w:style>
  <w:style w:type="paragraph" w:styleId="NormalWeb">
    <w:name w:val="Normal (Web)"/>
    <w:basedOn w:val="Normal"/>
    <w:rsid w:val="00042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Subtitle">
    <w:name w:val="Subtitle"/>
    <w:basedOn w:val="Normal"/>
    <w:qFormat/>
    <w:rsid w:val="00042DE2"/>
    <w:pPr>
      <w:spacing w:after="60"/>
      <w:jc w:val="center"/>
      <w:outlineLvl w:val="1"/>
    </w:pPr>
    <w:rPr>
      <w:rFonts w:ascii="Arial" w:hAnsi="Arial" w:cs="Arial"/>
      <w:b/>
      <w:sz w:val="24"/>
      <w:szCs w:val="24"/>
      <w:lang w:val="en-US" w:eastAsia="en-US"/>
    </w:rPr>
  </w:style>
  <w:style w:type="paragraph" w:styleId="BodyTextIndent2">
    <w:name w:val="Body Text Indent 2"/>
    <w:basedOn w:val="Normal"/>
    <w:rsid w:val="00042DE2"/>
    <w:pPr>
      <w:spacing w:line="360" w:lineRule="auto"/>
      <w:ind w:left="1080"/>
      <w:jc w:val="both"/>
    </w:pPr>
    <w:rPr>
      <w:spacing w:val="-5"/>
      <w:sz w:val="24"/>
      <w:lang w:eastAsia="en-US"/>
    </w:rPr>
  </w:style>
  <w:style w:type="paragraph" w:styleId="Caption">
    <w:name w:val="caption"/>
    <w:basedOn w:val="Normal"/>
    <w:next w:val="Normal"/>
    <w:qFormat/>
    <w:rsid w:val="00042DE2"/>
    <w:pPr>
      <w:spacing w:before="120" w:after="120" w:line="360" w:lineRule="auto"/>
    </w:pPr>
    <w:rPr>
      <w:rFonts w:ascii="Arial" w:hAnsi="Arial"/>
      <w:b/>
      <w:bCs/>
      <w:lang w:val="en-US" w:eastAsia="en-US"/>
    </w:rPr>
  </w:style>
  <w:style w:type="character" w:styleId="FollowedHyperlink">
    <w:name w:val="FollowedHyperlink"/>
    <w:rsid w:val="00042DE2"/>
    <w:rPr>
      <w:color w:val="800080"/>
      <w:u w:val="single"/>
    </w:rPr>
  </w:style>
  <w:style w:type="character" w:styleId="Strong">
    <w:name w:val="Strong"/>
    <w:uiPriority w:val="22"/>
    <w:qFormat/>
    <w:rsid w:val="00042DE2"/>
    <w:rPr>
      <w:b/>
      <w:bCs/>
    </w:rPr>
  </w:style>
  <w:style w:type="character" w:styleId="Emphasis">
    <w:name w:val="Emphasis"/>
    <w:qFormat/>
    <w:rsid w:val="00042DE2"/>
    <w:rPr>
      <w:i/>
      <w:iCs/>
    </w:rPr>
  </w:style>
  <w:style w:type="paragraph" w:customStyle="1" w:styleId="TableCont">
    <w:name w:val="TableCont"/>
    <w:basedOn w:val="Normal"/>
    <w:rsid w:val="00042DE2"/>
    <w:rPr>
      <w:bCs/>
      <w:sz w:val="24"/>
      <w:lang w:eastAsia="en-US"/>
    </w:rPr>
  </w:style>
  <w:style w:type="paragraph" w:styleId="BodyText3">
    <w:name w:val="Body Text 3"/>
    <w:basedOn w:val="Normal"/>
    <w:rsid w:val="00042DE2"/>
    <w:pPr>
      <w:jc w:val="center"/>
    </w:pPr>
    <w:rPr>
      <w:b/>
      <w:bCs/>
      <w:sz w:val="24"/>
    </w:rPr>
  </w:style>
  <w:style w:type="paragraph" w:styleId="Title">
    <w:name w:val="Title"/>
    <w:basedOn w:val="Normal"/>
    <w:qFormat/>
    <w:rsid w:val="00042DE2"/>
    <w:pPr>
      <w:jc w:val="center"/>
    </w:pPr>
    <w:rPr>
      <w:rFonts w:ascii="Arial" w:hAnsi="Arial"/>
      <w:b/>
      <w:sz w:val="24"/>
      <w:u w:val="single"/>
      <w:lang w:eastAsia="en-US"/>
    </w:rPr>
  </w:style>
  <w:style w:type="character" w:customStyle="1" w:styleId="MessageHeaderLabel">
    <w:name w:val="Message Header Label"/>
    <w:rsid w:val="00042DE2"/>
    <w:rPr>
      <w:rFonts w:ascii="Arial" w:hAnsi="Arial"/>
      <w:b/>
      <w:spacing w:val="-4"/>
      <w:sz w:val="18"/>
    </w:rPr>
  </w:style>
  <w:style w:type="paragraph" w:customStyle="1" w:styleId="font5">
    <w:name w:val="font5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 w:eastAsia="en-US"/>
    </w:rPr>
  </w:style>
  <w:style w:type="paragraph" w:customStyle="1" w:styleId="font6">
    <w:name w:val="font6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 w:eastAsia="en-US"/>
    </w:rPr>
  </w:style>
  <w:style w:type="paragraph" w:customStyle="1" w:styleId="xl24">
    <w:name w:val="xl24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customStyle="1" w:styleId="xl25">
    <w:name w:val="xl25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4"/>
      <w:szCs w:val="24"/>
      <w:lang w:val="en-GB" w:eastAsia="en-US"/>
    </w:rPr>
  </w:style>
  <w:style w:type="paragraph" w:customStyle="1" w:styleId="xl26">
    <w:name w:val="xl26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  <w:lang w:val="en-GB" w:eastAsia="en-US"/>
    </w:rPr>
  </w:style>
  <w:style w:type="paragraph" w:customStyle="1" w:styleId="xl27">
    <w:name w:val="xl27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BlockText">
    <w:name w:val="Block Text"/>
    <w:basedOn w:val="Normal"/>
    <w:rsid w:val="00042DE2"/>
    <w:pPr>
      <w:spacing w:line="360" w:lineRule="auto"/>
      <w:ind w:left="-360" w:right="-334"/>
      <w:jc w:val="center"/>
    </w:pPr>
    <w:rPr>
      <w:b/>
      <w:bCs/>
      <w:sz w:val="28"/>
      <w:szCs w:val="24"/>
      <w:u w:val="single"/>
      <w:lang w:eastAsia="en-US"/>
    </w:rPr>
  </w:style>
  <w:style w:type="paragraph" w:styleId="BodyTextIndent3">
    <w:name w:val="Body Text Indent 3"/>
    <w:basedOn w:val="Normal"/>
    <w:rsid w:val="00042DE2"/>
    <w:pPr>
      <w:ind w:left="2160" w:hanging="2160"/>
      <w:jc w:val="both"/>
    </w:pPr>
    <w:rPr>
      <w:sz w:val="24"/>
    </w:rPr>
  </w:style>
  <w:style w:type="paragraph" w:styleId="ListBullet">
    <w:name w:val="List Bullet"/>
    <w:basedOn w:val="Normal"/>
    <w:autoRedefine/>
    <w:rsid w:val="00042DE2"/>
    <w:pPr>
      <w:numPr>
        <w:numId w:val="1"/>
      </w:numPr>
    </w:pPr>
    <w:rPr>
      <w:rFonts w:ascii="Courier New" w:hAnsi="Courier New"/>
      <w:szCs w:val="24"/>
    </w:rPr>
  </w:style>
  <w:style w:type="paragraph" w:styleId="BalloonText">
    <w:name w:val="Balloon Text"/>
    <w:basedOn w:val="Normal"/>
    <w:semiHidden/>
    <w:rsid w:val="00BC0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3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387000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387000"/>
    <w:rPr>
      <w:rFonts w:ascii="Tahoma" w:hAnsi="Tahoma" w:cs="Tahoma"/>
      <w:sz w:val="16"/>
      <w:szCs w:val="16"/>
    </w:rPr>
  </w:style>
  <w:style w:type="paragraph" w:styleId="Signature">
    <w:name w:val="Signature"/>
    <w:basedOn w:val="BodyText"/>
    <w:link w:val="SignatureChar"/>
    <w:rsid w:val="005F42A7"/>
    <w:pPr>
      <w:keepNext/>
      <w:keepLines/>
      <w:spacing w:before="660" w:line="180" w:lineRule="atLeast"/>
    </w:pPr>
    <w:rPr>
      <w:rFonts w:ascii="Arial" w:hAnsi="Arial"/>
      <w:b w:val="0"/>
      <w:bCs w:val="0"/>
      <w:snapToGrid/>
      <w:spacing w:val="-5"/>
      <w:sz w:val="20"/>
      <w:lang w:eastAsia="en-US"/>
    </w:rPr>
  </w:style>
  <w:style w:type="character" w:customStyle="1" w:styleId="SignatureChar">
    <w:name w:val="Signature Char"/>
    <w:link w:val="Signature"/>
    <w:rsid w:val="005F42A7"/>
    <w:rPr>
      <w:rFonts w:ascii="Arial" w:hAnsi="Arial"/>
      <w:spacing w:val="-5"/>
      <w:lang w:eastAsia="en-US"/>
    </w:rPr>
  </w:style>
  <w:style w:type="paragraph" w:customStyle="1" w:styleId="a">
    <w:name w:val="Ετικέτα εγγράφου"/>
    <w:basedOn w:val="Normal"/>
    <w:next w:val="Normal"/>
    <w:rsid w:val="005F42A7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  <w:lang w:eastAsia="en-US"/>
    </w:rPr>
  </w:style>
  <w:style w:type="paragraph" w:customStyle="1" w:styleId="a0">
    <w:name w:val="Κεφαλίδα μηνύματος πρώτη"/>
    <w:basedOn w:val="MessageHeader"/>
    <w:next w:val="MessageHeader"/>
    <w:rsid w:val="005F42A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701" w:hanging="1701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1">
    <w:name w:val="Ετικέτα κεφαλίδας μηνύματος"/>
    <w:rsid w:val="005F42A7"/>
    <w:rPr>
      <w:rFonts w:ascii="Arial Black" w:hAnsi="Arial Black"/>
      <w:spacing w:val="-10"/>
      <w:sz w:val="18"/>
    </w:rPr>
  </w:style>
  <w:style w:type="paragraph" w:styleId="MessageHeader">
    <w:name w:val="Message Header"/>
    <w:basedOn w:val="Normal"/>
    <w:link w:val="MessageHeaderChar"/>
    <w:rsid w:val="005F42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5F42A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ListParagraph">
    <w:name w:val="List Paragraph"/>
    <w:basedOn w:val="Normal"/>
    <w:uiPriority w:val="34"/>
    <w:qFormat/>
    <w:rsid w:val="00877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">
    <w:name w:val="msonormalcxspτελευταίο"/>
    <w:basedOn w:val="Normal"/>
    <w:rsid w:val="00C1540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DefaultParagraphFont"/>
    <w:rsid w:val="00C15404"/>
  </w:style>
  <w:style w:type="table" w:styleId="TableSubtle2">
    <w:name w:val="Table Subtle 2"/>
    <w:basedOn w:val="TableNormal"/>
    <w:rsid w:val="00EB5B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B5B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1"/>
    <w:uiPriority w:val="99"/>
    <w:semiHidden/>
    <w:qFormat/>
    <w:rsid w:val="00FE40E1"/>
    <w:rPr>
      <w:rFonts w:ascii="Calibri" w:hAnsi="Calibri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830AA"/>
  </w:style>
  <w:style w:type="paragraph" w:styleId="Closing">
    <w:name w:val="Closing"/>
    <w:basedOn w:val="Normal"/>
    <w:next w:val="Signature"/>
    <w:link w:val="ClosingChar"/>
    <w:rsid w:val="009F4479"/>
    <w:pPr>
      <w:tabs>
        <w:tab w:val="left" w:pos="5103"/>
      </w:tabs>
      <w:spacing w:before="240" w:after="240"/>
      <w:ind w:left="5103"/>
    </w:pPr>
    <w:rPr>
      <w:sz w:val="24"/>
      <w:lang w:val="en-GB" w:eastAsia="en-US"/>
    </w:rPr>
  </w:style>
  <w:style w:type="character" w:customStyle="1" w:styleId="ClosingChar">
    <w:name w:val="Closing Char"/>
    <w:link w:val="Closing"/>
    <w:rsid w:val="009F4479"/>
    <w:rPr>
      <w:sz w:val="24"/>
      <w:lang w:val="en-GB" w:eastAsia="en-US"/>
    </w:rPr>
  </w:style>
  <w:style w:type="paragraph" w:customStyle="1" w:styleId="Subject">
    <w:name w:val="Subject"/>
    <w:basedOn w:val="Normal"/>
    <w:next w:val="Normal"/>
    <w:rsid w:val="009F4479"/>
    <w:pPr>
      <w:spacing w:after="480"/>
      <w:ind w:left="1531" w:hanging="1531"/>
    </w:pPr>
    <w:rPr>
      <w:b/>
      <w:sz w:val="24"/>
      <w:lang w:val="en-GB" w:eastAsia="en-US"/>
    </w:rPr>
  </w:style>
  <w:style w:type="character" w:customStyle="1" w:styleId="Heading5Char">
    <w:name w:val="Heading 5 Char"/>
    <w:link w:val="Heading5"/>
    <w:rsid w:val="00334E6E"/>
    <w:rPr>
      <w:b/>
      <w:sz w:val="28"/>
    </w:rPr>
  </w:style>
  <w:style w:type="character" w:styleId="CommentReference">
    <w:name w:val="annotation reference"/>
    <w:basedOn w:val="DefaultParagraphFont"/>
    <w:rsid w:val="00D877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77AF"/>
  </w:style>
  <w:style w:type="character" w:customStyle="1" w:styleId="CommentTextChar">
    <w:name w:val="Comment Text Char"/>
    <w:basedOn w:val="DefaultParagraphFont"/>
    <w:link w:val="CommentText"/>
    <w:rsid w:val="00D877AF"/>
  </w:style>
  <w:style w:type="paragraph" w:styleId="CommentSubject">
    <w:name w:val="annotation subject"/>
    <w:basedOn w:val="CommentText"/>
    <w:next w:val="CommentText"/>
    <w:link w:val="CommentSubjectChar"/>
    <w:rsid w:val="00D877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77AF"/>
    <w:rPr>
      <w:b/>
      <w:bCs/>
    </w:rPr>
  </w:style>
  <w:style w:type="paragraph" w:styleId="FootnoteText">
    <w:name w:val="footnote text"/>
    <w:basedOn w:val="Normal"/>
    <w:link w:val="FootnoteTextChar"/>
    <w:rsid w:val="000C450F"/>
  </w:style>
  <w:style w:type="character" w:customStyle="1" w:styleId="FootnoteTextChar">
    <w:name w:val="Footnote Text Char"/>
    <w:basedOn w:val="DefaultParagraphFont"/>
    <w:link w:val="FootnoteText"/>
    <w:rsid w:val="000C450F"/>
  </w:style>
  <w:style w:type="character" w:styleId="FootnoteReference">
    <w:name w:val="footnote reference"/>
    <w:basedOn w:val="DefaultParagraphFont"/>
    <w:rsid w:val="000C45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8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9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1B072-61AC-4C5A-9AE6-8AA93DC04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Σύνδεσμος Επιχειρήσεων Πληροφορικής Βορείου Ελλάδος</vt:lpstr>
      <vt:lpstr>Σύνδεσμος Επιχειρήσεων Πληροφορικής Βορείου Ελλάδος</vt:lpstr>
    </vt:vector>
  </TitlesOfParts>
  <Company>noname</Company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Σύνδεσμος Επιχειρήσεων Πληροφορικής Βορείου Ελλάδος</dc:title>
  <dc:creator>SEPVE</dc:creator>
  <cp:lastModifiedBy>Chrysoula</cp:lastModifiedBy>
  <cp:revision>2</cp:revision>
  <cp:lastPrinted>2016-02-08T15:11:00Z</cp:lastPrinted>
  <dcterms:created xsi:type="dcterms:W3CDTF">2016-03-01T13:20:00Z</dcterms:created>
  <dcterms:modified xsi:type="dcterms:W3CDTF">2016-03-01T13:20:00Z</dcterms:modified>
</cp:coreProperties>
</file>