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66A" w:rsidRPr="00B17370" w:rsidRDefault="00FF066A" w:rsidP="00FF066A">
      <w:pPr>
        <w:rPr>
          <w:rFonts w:asciiTheme="majorHAnsi" w:hAnsiTheme="majorHAnsi"/>
          <w:sz w:val="24"/>
          <w:szCs w:val="24"/>
        </w:rPr>
      </w:pPr>
      <w:bookmarkStart w:id="0" w:name="_GoBack"/>
      <w:bookmarkEnd w:id="0"/>
      <w:r w:rsidRPr="00B17370">
        <w:rPr>
          <w:rFonts w:asciiTheme="majorHAnsi" w:hAnsiTheme="majorHAnsi"/>
          <w:sz w:val="24"/>
          <w:szCs w:val="24"/>
        </w:rPr>
        <w:t xml:space="preserve">  </w:t>
      </w:r>
      <w:r w:rsidR="001666F9" w:rsidRPr="00B17370">
        <w:rPr>
          <w:rFonts w:asciiTheme="majorHAnsi" w:hAnsiTheme="majorHAnsi" w:cs="Arial"/>
          <w:noProof/>
          <w:sz w:val="24"/>
          <w:szCs w:val="24"/>
          <w:lang w:eastAsia="el-GR"/>
        </w:rPr>
        <w:drawing>
          <wp:inline distT="0" distB="0" distL="0" distR="0">
            <wp:extent cx="476250" cy="499672"/>
            <wp:effectExtent l="19050" t="0" r="0" b="0"/>
            <wp:docPr id="1" name="Picture 1" descr="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
                    <pic:cNvPicPr>
                      <a:picLocks noChangeAspect="1" noChangeArrowheads="1"/>
                    </pic:cNvPicPr>
                  </pic:nvPicPr>
                  <pic:blipFill>
                    <a:blip r:embed="rId5" cstate="print"/>
                    <a:srcRect/>
                    <a:stretch>
                      <a:fillRect/>
                    </a:stretch>
                  </pic:blipFill>
                  <pic:spPr bwMode="auto">
                    <a:xfrm>
                      <a:off x="0" y="0"/>
                      <a:ext cx="476250" cy="499672"/>
                    </a:xfrm>
                    <a:prstGeom prst="rect">
                      <a:avLst/>
                    </a:prstGeom>
                    <a:noFill/>
                    <a:ln w="9525">
                      <a:noFill/>
                      <a:miter lim="800000"/>
                      <a:headEnd/>
                      <a:tailEnd/>
                    </a:ln>
                  </pic:spPr>
                </pic:pic>
              </a:graphicData>
            </a:graphic>
          </wp:inline>
        </w:drawing>
      </w:r>
      <w:r w:rsidRPr="00B17370">
        <w:rPr>
          <w:rFonts w:asciiTheme="majorHAnsi" w:hAnsiTheme="majorHAnsi"/>
          <w:sz w:val="24"/>
          <w:szCs w:val="24"/>
        </w:rPr>
        <w:t xml:space="preserve">                                                                                                       </w:t>
      </w:r>
      <w:r w:rsidR="00B67D37" w:rsidRPr="00955164">
        <w:rPr>
          <w:rFonts w:asciiTheme="majorHAnsi" w:hAnsiTheme="majorHAnsi"/>
          <w:sz w:val="24"/>
          <w:szCs w:val="24"/>
        </w:rPr>
        <w:t xml:space="preserve">        </w:t>
      </w:r>
      <w:r w:rsidRPr="00B17370">
        <w:rPr>
          <w:rFonts w:asciiTheme="majorHAnsi" w:hAnsiTheme="majorHAnsi"/>
          <w:sz w:val="24"/>
          <w:szCs w:val="24"/>
        </w:rPr>
        <w:t xml:space="preserve">       </w:t>
      </w:r>
      <w:r w:rsidR="00B67D37" w:rsidRPr="00B67D37">
        <w:rPr>
          <w:rFonts w:asciiTheme="majorHAnsi" w:hAnsiTheme="majorHAnsi"/>
          <w:noProof/>
          <w:sz w:val="24"/>
          <w:szCs w:val="24"/>
          <w:lang w:eastAsia="el-GR"/>
        </w:rPr>
        <w:drawing>
          <wp:inline distT="0" distB="0" distL="0" distR="0">
            <wp:extent cx="704850" cy="657225"/>
            <wp:effectExtent l="19050" t="0" r="0" b="0"/>
            <wp:docPr id="5" name="Εικόνα 1" descr="cid:image001.jpg@01CEFD90.E092F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FD90.E092FB50"/>
                    <pic:cNvPicPr>
                      <a:picLocks noChangeAspect="1" noChangeArrowheads="1"/>
                    </pic:cNvPicPr>
                  </pic:nvPicPr>
                  <pic:blipFill>
                    <a:blip r:embed="rId6" r:link="rId7" cstate="print"/>
                    <a:srcRect/>
                    <a:stretch>
                      <a:fillRect/>
                    </a:stretch>
                  </pic:blipFill>
                  <pic:spPr bwMode="auto">
                    <a:xfrm>
                      <a:off x="0" y="0"/>
                      <a:ext cx="704850" cy="657225"/>
                    </a:xfrm>
                    <a:prstGeom prst="rect">
                      <a:avLst/>
                    </a:prstGeom>
                    <a:noFill/>
                    <a:ln w="9525">
                      <a:noFill/>
                      <a:miter lim="800000"/>
                      <a:headEnd/>
                      <a:tailEnd/>
                    </a:ln>
                  </pic:spPr>
                </pic:pic>
              </a:graphicData>
            </a:graphic>
          </wp:inline>
        </w:drawing>
      </w:r>
      <w:r w:rsidR="00B67D37">
        <w:rPr>
          <w:rFonts w:asciiTheme="majorHAnsi" w:hAnsiTheme="majorHAnsi"/>
          <w:sz w:val="24"/>
          <w:szCs w:val="24"/>
        </w:rPr>
        <w:t xml:space="preserve">               </w:t>
      </w:r>
      <w:r w:rsidRPr="00B17370">
        <w:rPr>
          <w:rFonts w:asciiTheme="majorHAnsi" w:hAnsiTheme="majorHAnsi"/>
          <w:sz w:val="24"/>
          <w:szCs w:val="24"/>
        </w:rPr>
        <w:t xml:space="preserve">  </w:t>
      </w:r>
      <w:r w:rsidR="00B67D37" w:rsidRPr="00955164">
        <w:rPr>
          <w:rFonts w:asciiTheme="majorHAnsi" w:hAnsiTheme="majorHAnsi"/>
          <w:sz w:val="24"/>
          <w:szCs w:val="24"/>
        </w:rPr>
        <w:t xml:space="preserve">  </w:t>
      </w:r>
      <w:r w:rsidRPr="00B17370">
        <w:rPr>
          <w:rFonts w:asciiTheme="majorHAnsi" w:hAnsiTheme="majorHAnsi"/>
          <w:sz w:val="24"/>
          <w:szCs w:val="24"/>
        </w:rPr>
        <w:t xml:space="preserve">                                            </w:t>
      </w:r>
    </w:p>
    <w:p w:rsidR="00FF066A" w:rsidRPr="00B17370" w:rsidRDefault="00FF066A" w:rsidP="00FF066A">
      <w:pPr>
        <w:pStyle w:val="Heading7"/>
        <w:ind w:left="360" w:right="-35" w:hanging="360"/>
        <w:jc w:val="both"/>
        <w:rPr>
          <w:rFonts w:asciiTheme="majorHAnsi" w:hAnsiTheme="majorHAnsi"/>
          <w:i w:val="0"/>
          <w:sz w:val="24"/>
          <w:szCs w:val="24"/>
        </w:rPr>
      </w:pPr>
      <w:r w:rsidRPr="00B17370">
        <w:rPr>
          <w:rFonts w:asciiTheme="majorHAnsi" w:hAnsiTheme="majorHAnsi"/>
          <w:i w:val="0"/>
          <w:sz w:val="24"/>
          <w:szCs w:val="24"/>
        </w:rPr>
        <w:t>ΕΛΛΗΝΙΚΗ ΔΗΜΟΚΡΑΤΙΑ</w:t>
      </w:r>
    </w:p>
    <w:p w:rsidR="00684CEA" w:rsidRPr="00A05E25" w:rsidRDefault="00FF066A" w:rsidP="00FF066A">
      <w:pPr>
        <w:spacing w:after="0" w:line="240" w:lineRule="auto"/>
        <w:rPr>
          <w:rFonts w:asciiTheme="majorHAnsi" w:hAnsiTheme="majorHAnsi"/>
          <w:b/>
          <w:sz w:val="24"/>
          <w:szCs w:val="24"/>
        </w:rPr>
      </w:pPr>
      <w:r w:rsidRPr="00B17370">
        <w:rPr>
          <w:rFonts w:asciiTheme="majorHAnsi" w:hAnsiTheme="majorHAnsi"/>
          <w:b/>
          <w:sz w:val="24"/>
          <w:szCs w:val="24"/>
        </w:rPr>
        <w:t xml:space="preserve">ΥΠΟΥΡΓΕΙΟ </w:t>
      </w:r>
      <w:r w:rsidR="00EE67A1" w:rsidRPr="00B17370">
        <w:rPr>
          <w:rFonts w:asciiTheme="majorHAnsi" w:hAnsiTheme="majorHAnsi"/>
          <w:b/>
          <w:sz w:val="24"/>
          <w:szCs w:val="24"/>
        </w:rPr>
        <w:t>ΠΑΙΔΕΙΑΣ ΚΑΙ ΘΡΗΣΚΕΥΜΑΤΩΝ</w:t>
      </w:r>
    </w:p>
    <w:p w:rsidR="00B07263" w:rsidRPr="00EB1835" w:rsidRDefault="00B07263" w:rsidP="00FF066A">
      <w:pPr>
        <w:spacing w:after="0" w:line="240" w:lineRule="auto"/>
        <w:rPr>
          <w:rFonts w:asciiTheme="majorHAnsi" w:hAnsiTheme="majorHAnsi"/>
          <w:b/>
          <w:sz w:val="24"/>
          <w:szCs w:val="24"/>
        </w:rPr>
      </w:pPr>
      <w:r w:rsidRPr="00B17370">
        <w:rPr>
          <w:rFonts w:asciiTheme="majorHAnsi" w:hAnsiTheme="majorHAnsi"/>
          <w:b/>
          <w:sz w:val="24"/>
          <w:szCs w:val="24"/>
        </w:rPr>
        <w:t>ΓΕΝΙΚΗ ΓΡΑΜΜΑΤΕΙΑ ΕΡΕΥΝΑΣ &amp; ΤΕΧΝΟΛΟΓΙΑΣ</w:t>
      </w:r>
    </w:p>
    <w:p w:rsidR="007F0DDF" w:rsidRPr="00850880" w:rsidRDefault="007F0DDF" w:rsidP="00FF066A">
      <w:pPr>
        <w:spacing w:after="0" w:line="240" w:lineRule="auto"/>
        <w:rPr>
          <w:rFonts w:asciiTheme="majorHAnsi" w:hAnsiTheme="majorHAnsi"/>
          <w:b/>
          <w:sz w:val="24"/>
          <w:szCs w:val="24"/>
        </w:rPr>
      </w:pPr>
    </w:p>
    <w:p w:rsidR="007F0DDF" w:rsidRPr="00B36BE9" w:rsidRDefault="007F0DDF" w:rsidP="009D58D3">
      <w:pPr>
        <w:pStyle w:val="NoSpacing"/>
        <w:jc w:val="both"/>
        <w:rPr>
          <w:rFonts w:asciiTheme="majorHAnsi" w:hAnsiTheme="majorHAnsi"/>
          <w:sz w:val="24"/>
          <w:szCs w:val="24"/>
        </w:rPr>
      </w:pPr>
    </w:p>
    <w:p w:rsidR="00850880" w:rsidRPr="00B36BE9" w:rsidRDefault="00850880" w:rsidP="009D58D3">
      <w:pPr>
        <w:pStyle w:val="NoSpacing"/>
        <w:jc w:val="both"/>
        <w:rPr>
          <w:rFonts w:asciiTheme="majorHAnsi" w:hAnsiTheme="majorHAnsi"/>
          <w:sz w:val="24"/>
          <w:szCs w:val="24"/>
        </w:rPr>
      </w:pPr>
    </w:p>
    <w:p w:rsidR="00850880" w:rsidRPr="00612FD6" w:rsidRDefault="00850880" w:rsidP="009D58D3">
      <w:pPr>
        <w:pStyle w:val="NoSpacing"/>
        <w:jc w:val="both"/>
        <w:rPr>
          <w:rFonts w:asciiTheme="majorHAnsi" w:hAnsiTheme="majorHAnsi"/>
          <w:sz w:val="24"/>
          <w:szCs w:val="24"/>
        </w:rPr>
      </w:pPr>
    </w:p>
    <w:p w:rsidR="00EB1835" w:rsidRPr="001E1A48" w:rsidRDefault="00EB1835" w:rsidP="00EB1835">
      <w:pPr>
        <w:rPr>
          <w:b/>
          <w:sz w:val="24"/>
          <w:szCs w:val="24"/>
        </w:rPr>
      </w:pPr>
      <w:r w:rsidRPr="00A64780">
        <w:rPr>
          <w:b/>
          <w:sz w:val="24"/>
          <w:szCs w:val="24"/>
        </w:rPr>
        <w:t xml:space="preserve">                        </w:t>
      </w:r>
      <w:r w:rsidRPr="001E1A48">
        <w:rPr>
          <w:b/>
          <w:sz w:val="24"/>
          <w:szCs w:val="24"/>
        </w:rPr>
        <w:t xml:space="preserve">                                    ΔΕΛΤΙΟ ΤΥΠΟΥ</w:t>
      </w:r>
    </w:p>
    <w:p w:rsidR="00EB1835" w:rsidRPr="00A8652D" w:rsidRDefault="00EB1835" w:rsidP="00EB1835">
      <w:pPr>
        <w:rPr>
          <w:b/>
          <w:i/>
          <w:sz w:val="24"/>
          <w:szCs w:val="24"/>
        </w:rPr>
      </w:pPr>
      <w:r w:rsidRPr="00A8652D">
        <w:rPr>
          <w:b/>
          <w:i/>
          <w:sz w:val="24"/>
          <w:szCs w:val="24"/>
        </w:rPr>
        <w:t xml:space="preserve">                  </w:t>
      </w:r>
    </w:p>
    <w:p w:rsidR="00EB1835" w:rsidRPr="000F2180" w:rsidRDefault="00EB1835" w:rsidP="00EB1835">
      <w:pPr>
        <w:rPr>
          <w:b/>
          <w:i/>
          <w:sz w:val="24"/>
          <w:szCs w:val="24"/>
        </w:rPr>
      </w:pPr>
      <w:r w:rsidRPr="00A8652D">
        <w:rPr>
          <w:i/>
          <w:sz w:val="24"/>
          <w:szCs w:val="24"/>
        </w:rPr>
        <w:t xml:space="preserve">                                                     </w:t>
      </w:r>
      <w:r>
        <w:rPr>
          <w:b/>
          <w:i/>
          <w:sz w:val="24"/>
          <w:szCs w:val="24"/>
        </w:rPr>
        <w:t>Εναρκτήρια Εκδήλωση</w:t>
      </w:r>
    </w:p>
    <w:p w:rsidR="00EB1835" w:rsidRDefault="00EB1835" w:rsidP="00EB1835">
      <w:pPr>
        <w:spacing w:after="0" w:line="240" w:lineRule="auto"/>
        <w:rPr>
          <w:b/>
          <w:i/>
          <w:sz w:val="24"/>
          <w:szCs w:val="24"/>
        </w:rPr>
      </w:pPr>
      <w:r>
        <w:rPr>
          <w:b/>
          <w:i/>
          <w:sz w:val="24"/>
          <w:szCs w:val="24"/>
        </w:rPr>
        <w:t xml:space="preserve">                         Υπό την Αιγίδα της Προεδρίας της Δημοκρατίας</w:t>
      </w:r>
    </w:p>
    <w:p w:rsidR="00EB1835" w:rsidRDefault="00EB1835" w:rsidP="00EB1835">
      <w:pPr>
        <w:spacing w:after="0" w:line="240" w:lineRule="auto"/>
        <w:rPr>
          <w:i/>
          <w:sz w:val="24"/>
          <w:szCs w:val="24"/>
        </w:rPr>
      </w:pPr>
      <w:r w:rsidRPr="00A8652D">
        <w:rPr>
          <w:i/>
          <w:sz w:val="24"/>
          <w:szCs w:val="24"/>
        </w:rPr>
        <w:t>για το νέο Ευρωπαϊκό Πρόγραμμα για την Έρευνα και Καινοτομία «Ορίζοντας 202</w:t>
      </w:r>
      <w:r>
        <w:rPr>
          <w:i/>
          <w:sz w:val="24"/>
          <w:szCs w:val="24"/>
        </w:rPr>
        <w:t>0»</w:t>
      </w:r>
    </w:p>
    <w:p w:rsidR="00EB1835" w:rsidRDefault="00EB1835" w:rsidP="00EB1835">
      <w:pPr>
        <w:spacing w:after="0" w:line="240" w:lineRule="auto"/>
        <w:rPr>
          <w:i/>
          <w:sz w:val="24"/>
          <w:szCs w:val="24"/>
        </w:rPr>
      </w:pPr>
      <w:r>
        <w:rPr>
          <w:i/>
          <w:sz w:val="24"/>
          <w:szCs w:val="24"/>
        </w:rPr>
        <w:t xml:space="preserve">       στο πλαίσιο της Ελληνικής Προεδρίας του Ευρωπαϊκού Συμβουλίου</w:t>
      </w:r>
    </w:p>
    <w:p w:rsidR="00EB1835" w:rsidRPr="000F2180" w:rsidRDefault="00EB1835" w:rsidP="00EB1835">
      <w:pPr>
        <w:spacing w:after="0" w:line="240" w:lineRule="auto"/>
        <w:rPr>
          <w:b/>
          <w:i/>
          <w:sz w:val="24"/>
          <w:szCs w:val="24"/>
        </w:rPr>
      </w:pPr>
      <w:r>
        <w:rPr>
          <w:b/>
          <w:i/>
          <w:sz w:val="24"/>
          <w:szCs w:val="24"/>
        </w:rPr>
        <w:t xml:space="preserve">   </w:t>
      </w:r>
    </w:p>
    <w:p w:rsidR="00EB1835" w:rsidRPr="00A8652D" w:rsidRDefault="00EB1835" w:rsidP="00EB1835">
      <w:pPr>
        <w:spacing w:after="0"/>
        <w:rPr>
          <w:i/>
          <w:sz w:val="24"/>
          <w:szCs w:val="24"/>
        </w:rPr>
      </w:pPr>
    </w:p>
    <w:p w:rsidR="00EB1835" w:rsidRPr="00EB5424" w:rsidRDefault="00EB1835" w:rsidP="00EB1835">
      <w:pPr>
        <w:spacing w:after="0"/>
        <w:rPr>
          <w:i/>
          <w:sz w:val="24"/>
          <w:szCs w:val="24"/>
        </w:rPr>
      </w:pPr>
      <w:r>
        <w:rPr>
          <w:sz w:val="24"/>
          <w:szCs w:val="24"/>
        </w:rPr>
        <w:t xml:space="preserve">                              </w:t>
      </w:r>
      <w:r w:rsidRPr="00A8652D">
        <w:rPr>
          <w:i/>
          <w:sz w:val="24"/>
          <w:szCs w:val="24"/>
        </w:rPr>
        <w:t xml:space="preserve"> ΕΚΕΦΕ «ΔΗΜΟΚΡΙΤΟΣ»</w:t>
      </w:r>
      <w:r w:rsidRPr="00002393">
        <w:rPr>
          <w:i/>
          <w:sz w:val="24"/>
          <w:szCs w:val="24"/>
        </w:rPr>
        <w:t xml:space="preserve">, 10 </w:t>
      </w:r>
      <w:r>
        <w:rPr>
          <w:i/>
          <w:sz w:val="24"/>
          <w:szCs w:val="24"/>
          <w:lang w:val="en-US"/>
        </w:rPr>
        <w:t>I</w:t>
      </w:r>
      <w:proofErr w:type="spellStart"/>
      <w:r>
        <w:rPr>
          <w:i/>
          <w:sz w:val="24"/>
          <w:szCs w:val="24"/>
        </w:rPr>
        <w:t>ανουαρίου</w:t>
      </w:r>
      <w:proofErr w:type="spellEnd"/>
      <w:r>
        <w:rPr>
          <w:i/>
          <w:sz w:val="24"/>
          <w:szCs w:val="24"/>
        </w:rPr>
        <w:t xml:space="preserve"> 2014</w:t>
      </w:r>
    </w:p>
    <w:p w:rsidR="00EB1835" w:rsidRDefault="00EB1835" w:rsidP="00EB1835">
      <w:pPr>
        <w:spacing w:after="0" w:line="120" w:lineRule="auto"/>
        <w:rPr>
          <w:sz w:val="24"/>
          <w:szCs w:val="24"/>
        </w:rPr>
      </w:pPr>
    </w:p>
    <w:p w:rsidR="00EB1835" w:rsidRDefault="00EB1835" w:rsidP="00EB1835">
      <w:pPr>
        <w:spacing w:after="0" w:line="240" w:lineRule="auto"/>
        <w:rPr>
          <w:sz w:val="24"/>
          <w:szCs w:val="24"/>
        </w:rPr>
      </w:pPr>
    </w:p>
    <w:p w:rsidR="00EB1835" w:rsidRDefault="00EB1835" w:rsidP="00EB1835">
      <w:pPr>
        <w:spacing w:after="0" w:line="240" w:lineRule="auto"/>
        <w:rPr>
          <w:sz w:val="24"/>
          <w:szCs w:val="24"/>
        </w:rPr>
      </w:pPr>
    </w:p>
    <w:p w:rsidR="00EB1835" w:rsidRPr="001F14F5" w:rsidRDefault="00EB1835" w:rsidP="00EB1835">
      <w:pPr>
        <w:spacing w:after="0" w:line="240" w:lineRule="auto"/>
        <w:jc w:val="both"/>
        <w:rPr>
          <w:sz w:val="24"/>
          <w:szCs w:val="24"/>
        </w:rPr>
      </w:pPr>
      <w:r w:rsidRPr="001F14F5">
        <w:rPr>
          <w:sz w:val="24"/>
          <w:szCs w:val="24"/>
        </w:rPr>
        <w:t xml:space="preserve">Στο πλαίσιο της Ελληνικής Προεδρίας του Ευρωπαϊκού Συμβουλίου κατά το πρώτο εξάμηνο του 2014, η </w:t>
      </w:r>
      <w:r w:rsidRPr="001F14F5">
        <w:rPr>
          <w:b/>
          <w:sz w:val="24"/>
          <w:szCs w:val="24"/>
        </w:rPr>
        <w:t>Γενική Γραμματεία Έρευνας και Τεχνολογίας (ΓΓΕΤ)</w:t>
      </w:r>
      <w:r w:rsidRPr="001F14F5">
        <w:rPr>
          <w:sz w:val="24"/>
          <w:szCs w:val="24"/>
        </w:rPr>
        <w:t xml:space="preserve"> θα διοργανώσει την εναρκτήρια εκδήλωση του νέου Ευρωπαϊκού Προγράμματος για την Έρευνα και την Καινοτομία </w:t>
      </w:r>
      <w:r w:rsidRPr="001F14F5">
        <w:rPr>
          <w:b/>
          <w:sz w:val="24"/>
          <w:szCs w:val="24"/>
        </w:rPr>
        <w:t>«Ορίζοντας 2020»</w:t>
      </w:r>
      <w:r w:rsidRPr="001F14F5">
        <w:rPr>
          <w:sz w:val="24"/>
          <w:szCs w:val="24"/>
        </w:rPr>
        <w:t>.</w:t>
      </w:r>
    </w:p>
    <w:p w:rsidR="00EB1835" w:rsidRPr="001F14F5" w:rsidRDefault="00EB1835" w:rsidP="00EB1835">
      <w:pPr>
        <w:spacing w:after="0" w:line="240" w:lineRule="auto"/>
        <w:jc w:val="both"/>
        <w:rPr>
          <w:sz w:val="24"/>
          <w:szCs w:val="24"/>
        </w:rPr>
      </w:pPr>
    </w:p>
    <w:p w:rsidR="00EB1835" w:rsidRPr="001F14F5" w:rsidRDefault="00EB1835" w:rsidP="00EB1835">
      <w:pPr>
        <w:spacing w:after="0" w:line="240" w:lineRule="auto"/>
        <w:jc w:val="both"/>
        <w:rPr>
          <w:b/>
          <w:sz w:val="24"/>
          <w:szCs w:val="24"/>
        </w:rPr>
      </w:pPr>
      <w:r w:rsidRPr="001F14F5">
        <w:rPr>
          <w:sz w:val="24"/>
          <w:szCs w:val="24"/>
        </w:rPr>
        <w:t xml:space="preserve">Η εκδήλωση θα πραγματοποιηθεί την </w:t>
      </w:r>
      <w:r w:rsidRPr="001F14F5">
        <w:rPr>
          <w:b/>
          <w:sz w:val="24"/>
          <w:szCs w:val="24"/>
        </w:rPr>
        <w:t>Παρασκευή, 10 Ιανουαρίου 2014</w:t>
      </w:r>
      <w:r w:rsidRPr="001F14F5">
        <w:rPr>
          <w:sz w:val="24"/>
          <w:szCs w:val="24"/>
        </w:rPr>
        <w:t xml:space="preserve">, στο </w:t>
      </w:r>
      <w:r w:rsidRPr="001F14F5">
        <w:rPr>
          <w:b/>
          <w:sz w:val="24"/>
          <w:szCs w:val="24"/>
        </w:rPr>
        <w:t>Εθνικό Κέντρο Έρευνας Φυσικών Επιστημών «Δημόκριτος» (ΕΚΕΦΕ «Δημόκριτος»).</w:t>
      </w:r>
    </w:p>
    <w:p w:rsidR="00EB1835" w:rsidRPr="001F14F5" w:rsidRDefault="00EB1835" w:rsidP="00EB1835">
      <w:pPr>
        <w:spacing w:after="0" w:line="240" w:lineRule="auto"/>
        <w:jc w:val="both"/>
        <w:rPr>
          <w:sz w:val="24"/>
          <w:szCs w:val="24"/>
        </w:rPr>
      </w:pPr>
    </w:p>
    <w:p w:rsidR="00EB1835" w:rsidRPr="000F2180" w:rsidRDefault="00EB1835" w:rsidP="00EB1835">
      <w:pPr>
        <w:spacing w:after="0" w:line="240" w:lineRule="auto"/>
        <w:jc w:val="both"/>
        <w:rPr>
          <w:b/>
          <w:sz w:val="24"/>
          <w:szCs w:val="24"/>
        </w:rPr>
      </w:pPr>
      <w:r>
        <w:rPr>
          <w:sz w:val="24"/>
          <w:szCs w:val="24"/>
        </w:rPr>
        <w:t xml:space="preserve">Την εκδήλωση θέτει υπό την αιγίδα του και θα τιμήσει με την παρουσία του η </w:t>
      </w:r>
      <w:r w:rsidRPr="000F2180">
        <w:rPr>
          <w:b/>
          <w:sz w:val="24"/>
          <w:szCs w:val="24"/>
        </w:rPr>
        <w:t>Α.Ε. ο Πρόεδρος της Δημοκρατίας κ. Κάρολος Παπούλιας.</w:t>
      </w:r>
    </w:p>
    <w:p w:rsidR="00EB1835" w:rsidRDefault="00EB1835" w:rsidP="00EB1835">
      <w:pPr>
        <w:spacing w:after="0" w:line="240" w:lineRule="auto"/>
        <w:jc w:val="both"/>
        <w:rPr>
          <w:sz w:val="24"/>
          <w:szCs w:val="24"/>
        </w:rPr>
      </w:pPr>
    </w:p>
    <w:p w:rsidR="00EB1835" w:rsidRPr="00AE00D2" w:rsidRDefault="00EB1835" w:rsidP="00EB1835">
      <w:pPr>
        <w:spacing w:after="0" w:line="240" w:lineRule="auto"/>
        <w:jc w:val="both"/>
        <w:rPr>
          <w:color w:val="000000" w:themeColor="text1"/>
          <w:sz w:val="24"/>
          <w:szCs w:val="24"/>
        </w:rPr>
      </w:pPr>
      <w:r>
        <w:rPr>
          <w:sz w:val="24"/>
          <w:szCs w:val="24"/>
        </w:rPr>
        <w:t xml:space="preserve">Θα παρευρεθούν </w:t>
      </w:r>
      <w:r w:rsidRPr="001F14F5">
        <w:rPr>
          <w:sz w:val="24"/>
          <w:szCs w:val="24"/>
        </w:rPr>
        <w:t xml:space="preserve">ο </w:t>
      </w:r>
      <w:r w:rsidRPr="001F14F5">
        <w:rPr>
          <w:b/>
          <w:sz w:val="24"/>
          <w:szCs w:val="24"/>
        </w:rPr>
        <w:t>Υπουργός Παιδείας και Θρησκευμάτων κ. Κωνσταντίνος</w:t>
      </w:r>
      <w:r w:rsidRPr="001F14F5">
        <w:rPr>
          <w:sz w:val="24"/>
          <w:szCs w:val="24"/>
        </w:rPr>
        <w:t xml:space="preserve"> </w:t>
      </w:r>
      <w:r w:rsidRPr="001F14F5">
        <w:rPr>
          <w:b/>
          <w:sz w:val="24"/>
          <w:szCs w:val="24"/>
        </w:rPr>
        <w:t>Αρβανιτόπουλος,</w:t>
      </w:r>
      <w:r w:rsidRPr="001F14F5">
        <w:rPr>
          <w:sz w:val="24"/>
          <w:szCs w:val="24"/>
        </w:rPr>
        <w:t xml:space="preserve"> εκπρόσωποι της πολιτικής ηγεσίας της χώρας, οι </w:t>
      </w:r>
      <w:r w:rsidRPr="001F14F5">
        <w:rPr>
          <w:b/>
          <w:sz w:val="24"/>
          <w:szCs w:val="24"/>
        </w:rPr>
        <w:t>Ευρωπαίες Επίτροποι</w:t>
      </w:r>
      <w:r w:rsidRPr="001F14F5">
        <w:rPr>
          <w:sz w:val="24"/>
          <w:szCs w:val="24"/>
        </w:rPr>
        <w:t xml:space="preserve"> </w:t>
      </w:r>
      <w:r w:rsidRPr="001F14F5">
        <w:rPr>
          <w:b/>
          <w:sz w:val="24"/>
          <w:szCs w:val="24"/>
        </w:rPr>
        <w:t>κ.</w:t>
      </w:r>
      <w:r w:rsidRPr="001F14F5">
        <w:rPr>
          <w:b/>
          <w:color w:val="000000"/>
          <w:sz w:val="24"/>
          <w:szCs w:val="24"/>
        </w:rPr>
        <w:t xml:space="preserve"> </w:t>
      </w:r>
      <w:proofErr w:type="spellStart"/>
      <w:r w:rsidRPr="001F14F5">
        <w:rPr>
          <w:b/>
          <w:color w:val="000000"/>
          <w:sz w:val="24"/>
          <w:szCs w:val="24"/>
        </w:rPr>
        <w:t>Máire</w:t>
      </w:r>
      <w:proofErr w:type="spellEnd"/>
      <w:r w:rsidRPr="001F14F5">
        <w:rPr>
          <w:b/>
          <w:color w:val="000000"/>
          <w:sz w:val="24"/>
          <w:szCs w:val="24"/>
        </w:rPr>
        <w:t xml:space="preserve"> </w:t>
      </w:r>
      <w:proofErr w:type="spellStart"/>
      <w:r w:rsidRPr="001F14F5">
        <w:rPr>
          <w:b/>
          <w:color w:val="000000"/>
          <w:sz w:val="24"/>
          <w:szCs w:val="24"/>
          <w:lang w:val="en-US"/>
        </w:rPr>
        <w:t>Geoghegan</w:t>
      </w:r>
      <w:proofErr w:type="spellEnd"/>
      <w:r w:rsidRPr="001F14F5">
        <w:rPr>
          <w:b/>
          <w:color w:val="000000"/>
          <w:sz w:val="24"/>
          <w:szCs w:val="24"/>
        </w:rPr>
        <w:t xml:space="preserve"> </w:t>
      </w:r>
      <w:r w:rsidRPr="001F14F5">
        <w:rPr>
          <w:b/>
          <w:color w:val="000000"/>
          <w:sz w:val="24"/>
          <w:szCs w:val="24"/>
          <w:lang w:val="en-US"/>
        </w:rPr>
        <w:t>Quinn</w:t>
      </w:r>
      <w:r w:rsidRPr="001F14F5">
        <w:rPr>
          <w:b/>
          <w:color w:val="000000"/>
          <w:sz w:val="24"/>
          <w:szCs w:val="24"/>
        </w:rPr>
        <w:t xml:space="preserve">, </w:t>
      </w:r>
      <w:r w:rsidRPr="001F14F5">
        <w:rPr>
          <w:color w:val="000000"/>
          <w:sz w:val="24"/>
          <w:szCs w:val="24"/>
        </w:rPr>
        <w:t xml:space="preserve">αρμόδια για θέματα Έρευνας, Καινοτομίας και </w:t>
      </w:r>
      <w:r w:rsidRPr="001F14F5">
        <w:rPr>
          <w:color w:val="000000"/>
          <w:sz w:val="24"/>
          <w:szCs w:val="24"/>
          <w:lang w:val="en-US"/>
        </w:rPr>
        <w:t>E</w:t>
      </w:r>
      <w:proofErr w:type="spellStart"/>
      <w:r w:rsidRPr="001F14F5">
        <w:rPr>
          <w:color w:val="000000"/>
          <w:sz w:val="24"/>
          <w:szCs w:val="24"/>
        </w:rPr>
        <w:t>πιστημών</w:t>
      </w:r>
      <w:proofErr w:type="spellEnd"/>
      <w:r w:rsidRPr="001F14F5">
        <w:rPr>
          <w:color w:val="000000"/>
          <w:sz w:val="24"/>
          <w:szCs w:val="24"/>
        </w:rPr>
        <w:t xml:space="preserve">, και η </w:t>
      </w:r>
      <w:r w:rsidRPr="001F14F5">
        <w:rPr>
          <w:b/>
          <w:color w:val="000000"/>
          <w:sz w:val="24"/>
          <w:szCs w:val="24"/>
        </w:rPr>
        <w:t>κ.</w:t>
      </w:r>
      <w:r w:rsidRPr="001F14F5">
        <w:rPr>
          <w:color w:val="000000"/>
          <w:sz w:val="24"/>
          <w:szCs w:val="24"/>
        </w:rPr>
        <w:t xml:space="preserve"> </w:t>
      </w:r>
      <w:r w:rsidRPr="001F14F5">
        <w:rPr>
          <w:b/>
          <w:color w:val="000000"/>
          <w:sz w:val="24"/>
          <w:szCs w:val="24"/>
        </w:rPr>
        <w:t>Μαρία Δαμανάκη</w:t>
      </w:r>
      <w:r w:rsidRPr="001F14F5">
        <w:rPr>
          <w:color w:val="000000"/>
          <w:sz w:val="24"/>
          <w:szCs w:val="24"/>
        </w:rPr>
        <w:t xml:space="preserve">, υπεύθυνη για τις Θαλάσσιες Υποθέσεις και την Αλιεία, καθώς και στελέχη της </w:t>
      </w:r>
      <w:r w:rsidRPr="001F14F5">
        <w:rPr>
          <w:b/>
          <w:color w:val="000000"/>
          <w:sz w:val="24"/>
          <w:szCs w:val="24"/>
        </w:rPr>
        <w:t>Ευρωπαϊκής Επιτροπής</w:t>
      </w:r>
      <w:r w:rsidRPr="001F14F5">
        <w:rPr>
          <w:color w:val="000000"/>
          <w:sz w:val="24"/>
          <w:szCs w:val="24"/>
        </w:rPr>
        <w:t xml:space="preserve"> που θα μιλήσουν για τις συνέργειες  του «Ορίζοντα 2020» με τα διαρθρωτικά ταμεία και για θέματα εξαιρετικού ενδια</w:t>
      </w:r>
      <w:r>
        <w:rPr>
          <w:color w:val="000000"/>
          <w:sz w:val="24"/>
          <w:szCs w:val="24"/>
        </w:rPr>
        <w:t>φέροντος για την Ελλάδα, όπως οι Τεχνολογίες Πληροφορικής και Τηλεπικοινωνιών, οι δυνατότητες χρηματοδότησης των μικρομεσαίων επιχειρήσεων και ο ρόλος της στρατηγικής της «έξυπνης εξειδίκευσης» (</w:t>
      </w:r>
      <w:r>
        <w:rPr>
          <w:color w:val="000000"/>
          <w:sz w:val="24"/>
          <w:szCs w:val="24"/>
          <w:lang w:val="en-US"/>
        </w:rPr>
        <w:t>smart</w:t>
      </w:r>
      <w:r w:rsidRPr="000F2180">
        <w:rPr>
          <w:color w:val="000000"/>
          <w:sz w:val="24"/>
          <w:szCs w:val="24"/>
        </w:rPr>
        <w:t xml:space="preserve"> </w:t>
      </w:r>
      <w:r>
        <w:rPr>
          <w:color w:val="000000"/>
          <w:sz w:val="24"/>
          <w:szCs w:val="24"/>
          <w:lang w:val="en-US"/>
        </w:rPr>
        <w:t>specialization</w:t>
      </w:r>
      <w:r w:rsidRPr="000F2180">
        <w:rPr>
          <w:color w:val="000000"/>
          <w:sz w:val="24"/>
          <w:szCs w:val="24"/>
        </w:rPr>
        <w:t xml:space="preserve">) </w:t>
      </w:r>
      <w:r>
        <w:rPr>
          <w:color w:val="000000"/>
          <w:sz w:val="24"/>
          <w:szCs w:val="24"/>
        </w:rPr>
        <w:t xml:space="preserve">στην Περιφερειακή ανάπτυξη και συνοχή. </w:t>
      </w:r>
      <w:r w:rsidRPr="001F14F5">
        <w:rPr>
          <w:color w:val="000000"/>
          <w:sz w:val="24"/>
          <w:szCs w:val="24"/>
        </w:rPr>
        <w:t xml:space="preserve">Το παρόν ακόμη θα δώσουν εκπρόσωποι από </w:t>
      </w:r>
      <w:r w:rsidRPr="001F14F5">
        <w:rPr>
          <w:color w:val="000000"/>
          <w:sz w:val="24"/>
          <w:szCs w:val="24"/>
        </w:rPr>
        <w:lastRenderedPageBreak/>
        <w:t xml:space="preserve">την </w:t>
      </w:r>
      <w:r w:rsidRPr="00AE00D2">
        <w:rPr>
          <w:color w:val="000000" w:themeColor="text1"/>
          <w:sz w:val="24"/>
          <w:szCs w:val="24"/>
        </w:rPr>
        <w:t>Ακαδημαϊκή και Ερευνητική κοινότητα, καθώς και από τους παραγωγικούς φορείς της χώρας.</w:t>
      </w:r>
    </w:p>
    <w:p w:rsidR="00EB1835" w:rsidRPr="001F14F5" w:rsidRDefault="00EB1835" w:rsidP="00EB1835">
      <w:pPr>
        <w:spacing w:after="0" w:line="240" w:lineRule="auto"/>
        <w:jc w:val="both"/>
        <w:rPr>
          <w:sz w:val="24"/>
          <w:szCs w:val="24"/>
        </w:rPr>
      </w:pPr>
    </w:p>
    <w:p w:rsidR="00EB1835" w:rsidRPr="001F14F5" w:rsidRDefault="00EB1835" w:rsidP="00EB1835">
      <w:pPr>
        <w:spacing w:after="0" w:line="240" w:lineRule="auto"/>
        <w:jc w:val="both"/>
        <w:rPr>
          <w:sz w:val="24"/>
          <w:szCs w:val="24"/>
        </w:rPr>
      </w:pPr>
      <w:r w:rsidRPr="001F14F5">
        <w:rPr>
          <w:sz w:val="24"/>
          <w:szCs w:val="24"/>
        </w:rPr>
        <w:t>Στο πλαίσιο της εκδήλωσης</w:t>
      </w:r>
      <w:r>
        <w:rPr>
          <w:sz w:val="24"/>
          <w:szCs w:val="24"/>
        </w:rPr>
        <w:t xml:space="preserve"> και με γνώμονα</w:t>
      </w:r>
      <w:r w:rsidRPr="001F14F5">
        <w:rPr>
          <w:sz w:val="24"/>
          <w:szCs w:val="24"/>
        </w:rPr>
        <w:t xml:space="preserve"> το τρίπτυχο </w:t>
      </w:r>
      <w:r w:rsidRPr="00F0156A">
        <w:rPr>
          <w:b/>
          <w:i/>
          <w:sz w:val="24"/>
          <w:szCs w:val="24"/>
        </w:rPr>
        <w:t>«Ερευνώ- Καινοτομώ-</w:t>
      </w:r>
      <w:r w:rsidRPr="001F14F5">
        <w:rPr>
          <w:b/>
          <w:sz w:val="24"/>
          <w:szCs w:val="24"/>
        </w:rPr>
        <w:t xml:space="preserve"> </w:t>
      </w:r>
      <w:r w:rsidRPr="00F0156A">
        <w:rPr>
          <w:b/>
          <w:i/>
          <w:sz w:val="24"/>
          <w:szCs w:val="24"/>
        </w:rPr>
        <w:t>Επιχειρώ</w:t>
      </w:r>
      <w:r w:rsidRPr="00F0156A">
        <w:rPr>
          <w:i/>
          <w:sz w:val="24"/>
          <w:szCs w:val="24"/>
        </w:rPr>
        <w:t xml:space="preserve"> </w:t>
      </w:r>
      <w:r w:rsidRPr="00F0156A">
        <w:rPr>
          <w:b/>
          <w:i/>
          <w:sz w:val="24"/>
          <w:szCs w:val="24"/>
        </w:rPr>
        <w:t>για την Ελλάδα»</w:t>
      </w:r>
      <w:r w:rsidRPr="001F14F5">
        <w:rPr>
          <w:sz w:val="24"/>
          <w:szCs w:val="24"/>
        </w:rPr>
        <w:t xml:space="preserve">, η ΓΓΕΤ προγραμματίζει συνέντευξη τύπου, ώστε να συζητηθούν ζητήματα που αφορούν </w:t>
      </w:r>
      <w:r w:rsidR="00F0156A">
        <w:rPr>
          <w:sz w:val="24"/>
          <w:szCs w:val="24"/>
        </w:rPr>
        <w:t>σ</w:t>
      </w:r>
      <w:r w:rsidRPr="001F14F5">
        <w:rPr>
          <w:sz w:val="24"/>
          <w:szCs w:val="24"/>
        </w:rPr>
        <w:t>την Έρευνα, την Καινοτομία και την Ανάπτυξη</w:t>
      </w:r>
      <w:r w:rsidR="00F0156A">
        <w:rPr>
          <w:sz w:val="24"/>
          <w:szCs w:val="24"/>
        </w:rPr>
        <w:t xml:space="preserve">, </w:t>
      </w:r>
      <w:r w:rsidRPr="001F14F5">
        <w:rPr>
          <w:sz w:val="24"/>
          <w:szCs w:val="24"/>
        </w:rPr>
        <w:t xml:space="preserve"> </w:t>
      </w:r>
      <w:r w:rsidR="00F0156A">
        <w:rPr>
          <w:sz w:val="24"/>
          <w:szCs w:val="24"/>
        </w:rPr>
        <w:t>σ</w:t>
      </w:r>
      <w:r w:rsidRPr="001F14F5">
        <w:rPr>
          <w:sz w:val="24"/>
          <w:szCs w:val="24"/>
        </w:rPr>
        <w:t xml:space="preserve">το νέο Ευρωπαϊκό Πρόγραμμα «Ορίζοντας 2020», </w:t>
      </w:r>
      <w:r w:rsidR="00F0156A">
        <w:rPr>
          <w:sz w:val="24"/>
          <w:szCs w:val="24"/>
        </w:rPr>
        <w:t>σ</w:t>
      </w:r>
      <w:r w:rsidRPr="001F14F5">
        <w:rPr>
          <w:sz w:val="24"/>
          <w:szCs w:val="24"/>
        </w:rPr>
        <w:t>τη συνεργασία μεταξύ</w:t>
      </w:r>
      <w:r>
        <w:rPr>
          <w:sz w:val="24"/>
          <w:szCs w:val="24"/>
        </w:rPr>
        <w:t xml:space="preserve"> της</w:t>
      </w:r>
      <w:r w:rsidRPr="001F14F5">
        <w:rPr>
          <w:sz w:val="24"/>
          <w:szCs w:val="24"/>
        </w:rPr>
        <w:t xml:space="preserve"> επιστημονικής κοινότητας και</w:t>
      </w:r>
      <w:r>
        <w:rPr>
          <w:sz w:val="24"/>
          <w:szCs w:val="24"/>
        </w:rPr>
        <w:t xml:space="preserve"> του ιδιωτικού τομέα</w:t>
      </w:r>
      <w:r w:rsidRPr="001F14F5">
        <w:rPr>
          <w:sz w:val="24"/>
          <w:szCs w:val="24"/>
        </w:rPr>
        <w:t xml:space="preserve">, </w:t>
      </w:r>
      <w:r w:rsidR="00F0156A">
        <w:rPr>
          <w:sz w:val="24"/>
          <w:szCs w:val="24"/>
        </w:rPr>
        <w:t>σ</w:t>
      </w:r>
      <w:r w:rsidRPr="001F14F5">
        <w:rPr>
          <w:sz w:val="24"/>
          <w:szCs w:val="24"/>
        </w:rPr>
        <w:t xml:space="preserve">τις νέες ευκαιρίες για τις μικρομεσαίες επιχειρήσεις, </w:t>
      </w:r>
      <w:r w:rsidR="00F0156A">
        <w:rPr>
          <w:sz w:val="24"/>
          <w:szCs w:val="24"/>
        </w:rPr>
        <w:t>σ</w:t>
      </w:r>
      <w:r w:rsidRPr="001F14F5">
        <w:rPr>
          <w:sz w:val="24"/>
          <w:szCs w:val="24"/>
        </w:rPr>
        <w:t>τη σημα</w:t>
      </w:r>
      <w:r>
        <w:rPr>
          <w:sz w:val="24"/>
          <w:szCs w:val="24"/>
        </w:rPr>
        <w:t>σία της «ευφυούς εξειδίκευσης»</w:t>
      </w:r>
      <w:r w:rsidRPr="001F14F5">
        <w:rPr>
          <w:sz w:val="24"/>
          <w:szCs w:val="24"/>
        </w:rPr>
        <w:t xml:space="preserve"> και του ρόλου των περιφερειών στο νέο ευρωπαϊκό πρόγραμμα</w:t>
      </w:r>
      <w:r>
        <w:rPr>
          <w:sz w:val="24"/>
          <w:szCs w:val="24"/>
        </w:rPr>
        <w:t>.</w:t>
      </w:r>
    </w:p>
    <w:p w:rsidR="00EB1835" w:rsidRPr="001F14F5" w:rsidRDefault="00EB1835" w:rsidP="00EB1835">
      <w:pPr>
        <w:spacing w:after="0" w:line="240" w:lineRule="auto"/>
        <w:jc w:val="both"/>
        <w:rPr>
          <w:sz w:val="24"/>
          <w:szCs w:val="24"/>
        </w:rPr>
      </w:pPr>
    </w:p>
    <w:p w:rsidR="00EB1835" w:rsidRPr="001F14F5" w:rsidRDefault="00EB1835" w:rsidP="00EB1835">
      <w:pPr>
        <w:spacing w:after="0" w:line="240" w:lineRule="auto"/>
        <w:jc w:val="both"/>
        <w:rPr>
          <w:sz w:val="24"/>
          <w:szCs w:val="24"/>
        </w:rPr>
      </w:pPr>
      <w:r w:rsidRPr="001F14F5">
        <w:rPr>
          <w:sz w:val="24"/>
          <w:szCs w:val="24"/>
        </w:rPr>
        <w:t>Παράλληλα, θα γίνουν τα εγκαίνια της</w:t>
      </w:r>
      <w:r w:rsidR="00955164" w:rsidRPr="00955164">
        <w:rPr>
          <w:sz w:val="24"/>
          <w:szCs w:val="24"/>
        </w:rPr>
        <w:t xml:space="preserve"> </w:t>
      </w:r>
      <w:r w:rsidR="00955164">
        <w:rPr>
          <w:sz w:val="24"/>
          <w:szCs w:val="24"/>
        </w:rPr>
        <w:t>έκθεσης</w:t>
      </w:r>
      <w:r w:rsidRPr="001F14F5">
        <w:rPr>
          <w:sz w:val="24"/>
          <w:szCs w:val="24"/>
        </w:rPr>
        <w:t xml:space="preserve"> </w:t>
      </w:r>
      <w:r w:rsidRPr="00AE00D2">
        <w:rPr>
          <w:b/>
          <w:sz w:val="24"/>
          <w:szCs w:val="24"/>
        </w:rPr>
        <w:t>«</w:t>
      </w:r>
      <w:r w:rsidR="00955164">
        <w:rPr>
          <w:b/>
          <w:sz w:val="24"/>
          <w:szCs w:val="24"/>
          <w:lang w:val="en-US"/>
        </w:rPr>
        <w:t>From</w:t>
      </w:r>
      <w:r w:rsidR="00955164" w:rsidRPr="00955164">
        <w:rPr>
          <w:b/>
          <w:sz w:val="24"/>
          <w:szCs w:val="24"/>
        </w:rPr>
        <w:t xml:space="preserve"> </w:t>
      </w:r>
      <w:r w:rsidR="00955164">
        <w:rPr>
          <w:b/>
          <w:sz w:val="24"/>
          <w:szCs w:val="24"/>
          <w:lang w:val="en-US"/>
        </w:rPr>
        <w:t>Scientific</w:t>
      </w:r>
      <w:r w:rsidR="00955164" w:rsidRPr="00955164">
        <w:rPr>
          <w:b/>
          <w:sz w:val="24"/>
          <w:szCs w:val="24"/>
        </w:rPr>
        <w:t xml:space="preserve"> </w:t>
      </w:r>
      <w:r w:rsidR="00955164">
        <w:rPr>
          <w:b/>
          <w:sz w:val="24"/>
          <w:szCs w:val="24"/>
          <w:lang w:val="en-US"/>
        </w:rPr>
        <w:t>Excellence</w:t>
      </w:r>
      <w:r w:rsidR="00955164" w:rsidRPr="00955164">
        <w:rPr>
          <w:b/>
          <w:sz w:val="24"/>
          <w:szCs w:val="24"/>
        </w:rPr>
        <w:t xml:space="preserve"> </w:t>
      </w:r>
      <w:r w:rsidR="00955164">
        <w:rPr>
          <w:b/>
          <w:sz w:val="24"/>
          <w:szCs w:val="24"/>
          <w:lang w:val="en-US"/>
        </w:rPr>
        <w:t>to</w:t>
      </w:r>
      <w:r w:rsidR="00955164" w:rsidRPr="00955164">
        <w:rPr>
          <w:b/>
          <w:sz w:val="24"/>
          <w:szCs w:val="24"/>
        </w:rPr>
        <w:t xml:space="preserve"> </w:t>
      </w:r>
      <w:r w:rsidR="00955164">
        <w:rPr>
          <w:b/>
          <w:sz w:val="24"/>
          <w:szCs w:val="24"/>
          <w:lang w:val="en-US"/>
        </w:rPr>
        <w:t>Enterpreneurship</w:t>
      </w:r>
      <w:r w:rsidRPr="00AE00D2">
        <w:rPr>
          <w:b/>
          <w:sz w:val="24"/>
          <w:szCs w:val="24"/>
        </w:rPr>
        <w:t>»</w:t>
      </w:r>
      <w:r w:rsidRPr="001F14F5">
        <w:rPr>
          <w:sz w:val="24"/>
          <w:szCs w:val="24"/>
        </w:rPr>
        <w:t xml:space="preserve"> που διοργανώνει το ΕΚΕΦΕ «Δημόκριτος», με στόχο την ανάδειξη της καινοτόμου έρευνας που διεξάγεται στην Ελλάδα και την ενίσχυση των συνεργειών μεταξύ των Ακαδημαϊκών φορέων και του παραγωγικού ιστού της χώρας. Το θεματικό πλαίσιο της έκθεσης καθορίζεται με βάση τις κατευθυντήριες γραμμές του «Ορίζοντα 2020».</w:t>
      </w:r>
    </w:p>
    <w:p w:rsidR="00EB1835" w:rsidRPr="001F14F5" w:rsidRDefault="00EB1835" w:rsidP="00EB1835">
      <w:pPr>
        <w:spacing w:after="0" w:line="240" w:lineRule="auto"/>
        <w:jc w:val="both"/>
        <w:rPr>
          <w:sz w:val="24"/>
          <w:szCs w:val="24"/>
        </w:rPr>
      </w:pPr>
    </w:p>
    <w:p w:rsidR="00EB1835" w:rsidRPr="00F11317" w:rsidRDefault="00EB1835" w:rsidP="00EB1835">
      <w:pPr>
        <w:spacing w:after="0" w:line="240" w:lineRule="auto"/>
        <w:jc w:val="both"/>
        <w:rPr>
          <w:sz w:val="24"/>
          <w:szCs w:val="24"/>
        </w:rPr>
      </w:pPr>
      <w:r>
        <w:rPr>
          <w:sz w:val="24"/>
          <w:szCs w:val="24"/>
        </w:rPr>
        <w:t xml:space="preserve">Σχετικά </w:t>
      </w:r>
      <w:r>
        <w:rPr>
          <w:sz w:val="24"/>
          <w:szCs w:val="24"/>
          <w:lang w:val="en-US"/>
        </w:rPr>
        <w:t>links</w:t>
      </w:r>
      <w:r>
        <w:rPr>
          <w:sz w:val="24"/>
          <w:szCs w:val="24"/>
        </w:rPr>
        <w:t xml:space="preserve">: </w:t>
      </w:r>
      <w:r w:rsidRPr="00A8652D">
        <w:rPr>
          <w:color w:val="8DB3E2" w:themeColor="text2" w:themeTint="66"/>
          <w:sz w:val="24"/>
          <w:szCs w:val="24"/>
          <w:lang w:val="en-US"/>
        </w:rPr>
        <w:t>www</w:t>
      </w:r>
      <w:r w:rsidRPr="00A8652D">
        <w:rPr>
          <w:color w:val="8DB3E2" w:themeColor="text2" w:themeTint="66"/>
          <w:sz w:val="24"/>
          <w:szCs w:val="24"/>
        </w:rPr>
        <w:t>.</w:t>
      </w:r>
      <w:proofErr w:type="spellStart"/>
      <w:r w:rsidRPr="00A8652D">
        <w:rPr>
          <w:color w:val="8DB3E2" w:themeColor="text2" w:themeTint="66"/>
          <w:sz w:val="24"/>
          <w:szCs w:val="24"/>
          <w:lang w:val="en-US"/>
        </w:rPr>
        <w:t>gsrt</w:t>
      </w:r>
      <w:proofErr w:type="spellEnd"/>
      <w:r w:rsidRPr="00A8652D">
        <w:rPr>
          <w:color w:val="8DB3E2" w:themeColor="text2" w:themeTint="66"/>
          <w:sz w:val="24"/>
          <w:szCs w:val="24"/>
        </w:rPr>
        <w:t>.</w:t>
      </w:r>
      <w:r w:rsidRPr="00A8652D">
        <w:rPr>
          <w:color w:val="8DB3E2" w:themeColor="text2" w:themeTint="66"/>
          <w:sz w:val="24"/>
          <w:szCs w:val="24"/>
          <w:lang w:val="en-US"/>
        </w:rPr>
        <w:t>gr</w:t>
      </w:r>
    </w:p>
    <w:p w:rsidR="00850880" w:rsidRPr="00B36BE9" w:rsidRDefault="00850880" w:rsidP="009D58D3">
      <w:pPr>
        <w:pStyle w:val="NoSpacing"/>
        <w:jc w:val="both"/>
        <w:rPr>
          <w:rFonts w:asciiTheme="majorHAnsi" w:hAnsiTheme="majorHAnsi"/>
          <w:sz w:val="24"/>
          <w:szCs w:val="24"/>
        </w:rPr>
      </w:pPr>
    </w:p>
    <w:p w:rsidR="00850880" w:rsidRPr="00B36BE9" w:rsidRDefault="00850880" w:rsidP="009D58D3">
      <w:pPr>
        <w:pStyle w:val="NoSpacing"/>
        <w:jc w:val="both"/>
        <w:rPr>
          <w:rFonts w:asciiTheme="majorHAnsi" w:hAnsiTheme="majorHAnsi"/>
          <w:sz w:val="24"/>
          <w:szCs w:val="24"/>
        </w:rPr>
      </w:pPr>
    </w:p>
    <w:p w:rsidR="00850880" w:rsidRPr="00B36BE9" w:rsidRDefault="00850880" w:rsidP="009D58D3">
      <w:pPr>
        <w:pStyle w:val="NoSpacing"/>
        <w:jc w:val="both"/>
        <w:rPr>
          <w:rFonts w:asciiTheme="majorHAnsi" w:hAnsiTheme="majorHAnsi"/>
          <w:sz w:val="24"/>
          <w:szCs w:val="24"/>
        </w:rPr>
      </w:pPr>
    </w:p>
    <w:p w:rsidR="00850880" w:rsidRPr="00B36BE9" w:rsidRDefault="00850880" w:rsidP="009D58D3">
      <w:pPr>
        <w:pStyle w:val="NoSpacing"/>
        <w:jc w:val="both"/>
        <w:rPr>
          <w:rFonts w:asciiTheme="majorHAnsi" w:hAnsiTheme="majorHAnsi"/>
          <w:sz w:val="24"/>
          <w:szCs w:val="24"/>
        </w:rPr>
      </w:pPr>
    </w:p>
    <w:p w:rsidR="00850880" w:rsidRPr="00B36BE9" w:rsidRDefault="00850880" w:rsidP="009D58D3">
      <w:pPr>
        <w:pStyle w:val="NoSpacing"/>
        <w:jc w:val="both"/>
        <w:rPr>
          <w:rFonts w:asciiTheme="majorHAnsi" w:hAnsiTheme="majorHAnsi"/>
          <w:sz w:val="24"/>
          <w:szCs w:val="24"/>
        </w:rPr>
      </w:pPr>
    </w:p>
    <w:p w:rsidR="00850880" w:rsidRPr="00B36BE9" w:rsidRDefault="00850880" w:rsidP="009D58D3">
      <w:pPr>
        <w:pStyle w:val="NoSpacing"/>
        <w:jc w:val="both"/>
        <w:rPr>
          <w:rFonts w:asciiTheme="majorHAnsi" w:hAnsiTheme="majorHAnsi"/>
          <w:sz w:val="24"/>
          <w:szCs w:val="24"/>
        </w:rPr>
      </w:pPr>
    </w:p>
    <w:p w:rsidR="00850880" w:rsidRPr="00B36BE9" w:rsidRDefault="00850880" w:rsidP="009D58D3">
      <w:pPr>
        <w:pStyle w:val="NoSpacing"/>
        <w:jc w:val="both"/>
        <w:rPr>
          <w:rFonts w:asciiTheme="majorHAnsi" w:hAnsiTheme="majorHAnsi"/>
          <w:sz w:val="24"/>
          <w:szCs w:val="24"/>
        </w:rPr>
      </w:pPr>
    </w:p>
    <w:p w:rsidR="00850880" w:rsidRPr="00B36BE9" w:rsidRDefault="00850880" w:rsidP="009D58D3">
      <w:pPr>
        <w:pStyle w:val="NoSpacing"/>
        <w:jc w:val="both"/>
        <w:rPr>
          <w:rFonts w:asciiTheme="majorHAnsi" w:hAnsiTheme="majorHAnsi"/>
          <w:sz w:val="24"/>
          <w:szCs w:val="24"/>
        </w:rPr>
      </w:pPr>
    </w:p>
    <w:p w:rsidR="00850880" w:rsidRPr="00B36BE9" w:rsidRDefault="00850880" w:rsidP="009D58D3">
      <w:pPr>
        <w:pStyle w:val="NoSpacing"/>
        <w:jc w:val="both"/>
        <w:rPr>
          <w:rFonts w:asciiTheme="majorHAnsi" w:hAnsiTheme="majorHAnsi"/>
          <w:sz w:val="24"/>
          <w:szCs w:val="24"/>
        </w:rPr>
      </w:pPr>
    </w:p>
    <w:p w:rsidR="00850880" w:rsidRPr="00B36BE9" w:rsidRDefault="00850880" w:rsidP="009D58D3">
      <w:pPr>
        <w:pStyle w:val="NoSpacing"/>
        <w:jc w:val="both"/>
        <w:rPr>
          <w:rFonts w:asciiTheme="majorHAnsi" w:hAnsiTheme="majorHAnsi"/>
          <w:sz w:val="24"/>
          <w:szCs w:val="24"/>
        </w:rPr>
      </w:pPr>
    </w:p>
    <w:p w:rsidR="00850880" w:rsidRPr="00B36BE9" w:rsidRDefault="00850880" w:rsidP="009D58D3">
      <w:pPr>
        <w:pStyle w:val="NoSpacing"/>
        <w:jc w:val="both"/>
        <w:rPr>
          <w:rFonts w:asciiTheme="majorHAnsi" w:hAnsiTheme="majorHAnsi"/>
          <w:sz w:val="24"/>
          <w:szCs w:val="24"/>
        </w:rPr>
      </w:pPr>
    </w:p>
    <w:p w:rsidR="00850880" w:rsidRPr="00B36BE9" w:rsidRDefault="00850880" w:rsidP="009D58D3">
      <w:pPr>
        <w:pStyle w:val="NoSpacing"/>
        <w:jc w:val="both"/>
        <w:rPr>
          <w:rFonts w:asciiTheme="majorHAnsi" w:hAnsiTheme="majorHAnsi"/>
          <w:sz w:val="24"/>
          <w:szCs w:val="24"/>
        </w:rPr>
      </w:pPr>
    </w:p>
    <w:p w:rsidR="00850880" w:rsidRPr="00B36BE9" w:rsidRDefault="00850880" w:rsidP="009D58D3">
      <w:pPr>
        <w:pStyle w:val="NoSpacing"/>
        <w:jc w:val="both"/>
        <w:rPr>
          <w:rFonts w:asciiTheme="majorHAnsi" w:hAnsiTheme="majorHAnsi"/>
          <w:sz w:val="24"/>
          <w:szCs w:val="24"/>
        </w:rPr>
      </w:pPr>
    </w:p>
    <w:p w:rsidR="00850880" w:rsidRPr="00B36BE9" w:rsidRDefault="00850880" w:rsidP="009D58D3">
      <w:pPr>
        <w:pStyle w:val="NoSpacing"/>
        <w:jc w:val="both"/>
        <w:rPr>
          <w:rFonts w:asciiTheme="majorHAnsi" w:hAnsiTheme="majorHAnsi"/>
          <w:sz w:val="24"/>
          <w:szCs w:val="24"/>
        </w:rPr>
      </w:pPr>
    </w:p>
    <w:p w:rsidR="00850880" w:rsidRPr="00B36BE9" w:rsidRDefault="00850880" w:rsidP="009D58D3">
      <w:pPr>
        <w:pStyle w:val="NoSpacing"/>
        <w:jc w:val="both"/>
        <w:rPr>
          <w:rFonts w:asciiTheme="majorHAnsi" w:hAnsiTheme="majorHAnsi"/>
          <w:sz w:val="24"/>
          <w:szCs w:val="24"/>
        </w:rPr>
      </w:pPr>
    </w:p>
    <w:p w:rsidR="00850880" w:rsidRPr="00B36BE9" w:rsidRDefault="00850880" w:rsidP="009D58D3">
      <w:pPr>
        <w:pStyle w:val="NoSpacing"/>
        <w:jc w:val="both"/>
        <w:rPr>
          <w:rFonts w:asciiTheme="majorHAnsi" w:hAnsiTheme="majorHAnsi"/>
          <w:sz w:val="24"/>
          <w:szCs w:val="24"/>
        </w:rPr>
      </w:pPr>
    </w:p>
    <w:p w:rsidR="00850880" w:rsidRPr="00B36BE9" w:rsidRDefault="00850880" w:rsidP="009D58D3">
      <w:pPr>
        <w:pStyle w:val="NoSpacing"/>
        <w:jc w:val="both"/>
        <w:rPr>
          <w:rFonts w:asciiTheme="majorHAnsi" w:hAnsiTheme="majorHAnsi"/>
          <w:sz w:val="24"/>
          <w:szCs w:val="24"/>
        </w:rPr>
      </w:pPr>
    </w:p>
    <w:p w:rsidR="00850880" w:rsidRPr="00B36BE9" w:rsidRDefault="00850880" w:rsidP="009D58D3">
      <w:pPr>
        <w:pStyle w:val="NoSpacing"/>
        <w:jc w:val="both"/>
        <w:rPr>
          <w:rFonts w:asciiTheme="majorHAnsi" w:hAnsiTheme="majorHAnsi"/>
          <w:sz w:val="24"/>
          <w:szCs w:val="24"/>
        </w:rPr>
      </w:pPr>
    </w:p>
    <w:p w:rsidR="00850880" w:rsidRPr="00B36BE9" w:rsidRDefault="00850880" w:rsidP="009D58D3">
      <w:pPr>
        <w:pStyle w:val="NoSpacing"/>
        <w:jc w:val="both"/>
        <w:rPr>
          <w:rFonts w:asciiTheme="majorHAnsi" w:hAnsiTheme="majorHAnsi"/>
          <w:sz w:val="24"/>
          <w:szCs w:val="24"/>
        </w:rPr>
      </w:pPr>
    </w:p>
    <w:p w:rsidR="006E4C6B" w:rsidRDefault="006E4C6B" w:rsidP="009D58D3">
      <w:pPr>
        <w:pStyle w:val="NoSpacing"/>
        <w:jc w:val="both"/>
        <w:rPr>
          <w:rFonts w:asciiTheme="majorHAnsi" w:hAnsiTheme="majorHAnsi"/>
          <w:sz w:val="24"/>
          <w:szCs w:val="24"/>
        </w:rPr>
      </w:pPr>
      <w:r>
        <w:rPr>
          <w:rFonts w:asciiTheme="majorHAnsi" w:hAnsiTheme="majorHAnsi"/>
          <w:sz w:val="24"/>
          <w:szCs w:val="24"/>
        </w:rPr>
        <w:t xml:space="preserve">                 </w:t>
      </w:r>
    </w:p>
    <w:p w:rsidR="006E4C6B" w:rsidRPr="00EB1835" w:rsidRDefault="006E4C6B" w:rsidP="009D58D3">
      <w:pPr>
        <w:pStyle w:val="NoSpacing"/>
        <w:jc w:val="both"/>
        <w:rPr>
          <w:rFonts w:asciiTheme="majorHAnsi" w:hAnsiTheme="majorHAnsi"/>
          <w:sz w:val="24"/>
          <w:szCs w:val="24"/>
        </w:rPr>
      </w:pPr>
      <w:r>
        <w:rPr>
          <w:rFonts w:asciiTheme="majorHAnsi" w:hAnsiTheme="majorHAnsi"/>
          <w:sz w:val="24"/>
          <w:szCs w:val="24"/>
        </w:rPr>
        <w:t xml:space="preserve">                                                                </w:t>
      </w:r>
      <w:r w:rsidR="00B36BE9">
        <w:rPr>
          <w:rFonts w:asciiTheme="majorHAnsi" w:hAnsiTheme="majorHAnsi"/>
          <w:sz w:val="24"/>
          <w:szCs w:val="24"/>
        </w:rPr>
        <w:t xml:space="preserve">          </w:t>
      </w:r>
    </w:p>
    <w:p w:rsidR="006E4C6B" w:rsidRPr="00EB1835" w:rsidRDefault="006E4C6B" w:rsidP="009D58D3">
      <w:pPr>
        <w:pStyle w:val="NoSpacing"/>
        <w:jc w:val="both"/>
        <w:rPr>
          <w:rFonts w:asciiTheme="majorHAnsi" w:hAnsiTheme="majorHAnsi"/>
          <w:sz w:val="24"/>
          <w:szCs w:val="24"/>
        </w:rPr>
      </w:pPr>
      <w:r>
        <w:rPr>
          <w:rFonts w:asciiTheme="majorHAnsi" w:hAnsiTheme="majorHAnsi"/>
          <w:sz w:val="24"/>
          <w:szCs w:val="24"/>
        </w:rPr>
        <w:t xml:space="preserve">                                </w:t>
      </w:r>
      <w:r w:rsidR="00B36BE9">
        <w:rPr>
          <w:rFonts w:asciiTheme="majorHAnsi" w:hAnsiTheme="majorHAnsi"/>
          <w:sz w:val="24"/>
          <w:szCs w:val="24"/>
        </w:rPr>
        <w:t xml:space="preserve">                         </w:t>
      </w:r>
    </w:p>
    <w:p w:rsidR="006E4C6B" w:rsidRDefault="006E4C6B" w:rsidP="009D58D3">
      <w:pPr>
        <w:pStyle w:val="NoSpacing"/>
        <w:jc w:val="both"/>
        <w:rPr>
          <w:rFonts w:asciiTheme="majorHAnsi" w:hAnsiTheme="majorHAnsi"/>
          <w:sz w:val="24"/>
          <w:szCs w:val="24"/>
        </w:rPr>
      </w:pPr>
    </w:p>
    <w:p w:rsidR="006E4C6B" w:rsidRDefault="006E4C6B" w:rsidP="009D58D3">
      <w:pPr>
        <w:pStyle w:val="NoSpacing"/>
        <w:jc w:val="both"/>
        <w:rPr>
          <w:rFonts w:asciiTheme="majorHAnsi" w:hAnsiTheme="majorHAnsi"/>
          <w:sz w:val="24"/>
          <w:szCs w:val="24"/>
        </w:rPr>
      </w:pPr>
    </w:p>
    <w:p w:rsidR="006E4C6B" w:rsidRDefault="006E4C6B" w:rsidP="009D58D3">
      <w:pPr>
        <w:pStyle w:val="NoSpacing"/>
        <w:jc w:val="both"/>
        <w:rPr>
          <w:rFonts w:asciiTheme="majorHAnsi" w:hAnsiTheme="majorHAnsi"/>
          <w:sz w:val="24"/>
          <w:szCs w:val="24"/>
        </w:rPr>
      </w:pPr>
    </w:p>
    <w:p w:rsidR="006E4C6B" w:rsidRPr="00612FD6" w:rsidRDefault="006E4C6B" w:rsidP="009D58D3">
      <w:pPr>
        <w:pStyle w:val="NoSpacing"/>
        <w:jc w:val="both"/>
        <w:rPr>
          <w:rFonts w:asciiTheme="majorHAnsi" w:hAnsiTheme="majorHAnsi"/>
          <w:sz w:val="24"/>
          <w:szCs w:val="24"/>
          <w:lang w:val="en-US"/>
        </w:rPr>
      </w:pPr>
      <w:r>
        <w:rPr>
          <w:rFonts w:asciiTheme="majorHAnsi" w:hAnsiTheme="majorHAnsi"/>
          <w:sz w:val="24"/>
          <w:szCs w:val="24"/>
        </w:rPr>
        <w:t xml:space="preserve">                                                                  </w:t>
      </w:r>
      <w:r w:rsidR="00612FD6">
        <w:rPr>
          <w:rFonts w:asciiTheme="majorHAnsi" w:hAnsiTheme="majorHAnsi"/>
          <w:sz w:val="24"/>
          <w:szCs w:val="24"/>
        </w:rPr>
        <w:t xml:space="preserve">           </w:t>
      </w:r>
    </w:p>
    <w:p w:rsidR="006E4C6B" w:rsidRDefault="006E4C6B" w:rsidP="009D58D3">
      <w:pPr>
        <w:pStyle w:val="NoSpacing"/>
        <w:jc w:val="both"/>
        <w:rPr>
          <w:rFonts w:asciiTheme="majorHAnsi" w:hAnsiTheme="majorHAnsi"/>
          <w:sz w:val="24"/>
          <w:szCs w:val="24"/>
        </w:rPr>
      </w:pPr>
    </w:p>
    <w:p w:rsidR="006E4C6B" w:rsidRPr="00B17370" w:rsidRDefault="006E4C6B" w:rsidP="009D58D3">
      <w:pPr>
        <w:pStyle w:val="NoSpacing"/>
        <w:jc w:val="both"/>
        <w:rPr>
          <w:rFonts w:asciiTheme="majorHAnsi" w:hAnsiTheme="majorHAnsi"/>
          <w:sz w:val="24"/>
          <w:szCs w:val="24"/>
        </w:rPr>
      </w:pPr>
    </w:p>
    <w:sectPr w:rsidR="006E4C6B" w:rsidRPr="00B17370" w:rsidSect="006649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D2A63"/>
    <w:multiLevelType w:val="hybridMultilevel"/>
    <w:tmpl w:val="1AC4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6A"/>
    <w:rsid w:val="00007EC8"/>
    <w:rsid w:val="000147B8"/>
    <w:rsid w:val="000171D9"/>
    <w:rsid w:val="00020892"/>
    <w:rsid w:val="00054CCE"/>
    <w:rsid w:val="000850D0"/>
    <w:rsid w:val="00085390"/>
    <w:rsid w:val="000F1D8F"/>
    <w:rsid w:val="001154BD"/>
    <w:rsid w:val="001666F9"/>
    <w:rsid w:val="00204D24"/>
    <w:rsid w:val="00231965"/>
    <w:rsid w:val="00261A3B"/>
    <w:rsid w:val="002856C7"/>
    <w:rsid w:val="002926F3"/>
    <w:rsid w:val="002D15D3"/>
    <w:rsid w:val="00303FB6"/>
    <w:rsid w:val="00354093"/>
    <w:rsid w:val="004128F1"/>
    <w:rsid w:val="00442012"/>
    <w:rsid w:val="004509AD"/>
    <w:rsid w:val="00461B98"/>
    <w:rsid w:val="004B260D"/>
    <w:rsid w:val="004C3DB6"/>
    <w:rsid w:val="004F51C8"/>
    <w:rsid w:val="005258D4"/>
    <w:rsid w:val="005F0EC2"/>
    <w:rsid w:val="006102DD"/>
    <w:rsid w:val="00610D9E"/>
    <w:rsid w:val="00612FD6"/>
    <w:rsid w:val="00623897"/>
    <w:rsid w:val="00627BC6"/>
    <w:rsid w:val="0063467B"/>
    <w:rsid w:val="006377FC"/>
    <w:rsid w:val="0065040D"/>
    <w:rsid w:val="0066493B"/>
    <w:rsid w:val="006803BC"/>
    <w:rsid w:val="00684CEA"/>
    <w:rsid w:val="0069291D"/>
    <w:rsid w:val="00697ED8"/>
    <w:rsid w:val="006D1395"/>
    <w:rsid w:val="006E4C6B"/>
    <w:rsid w:val="006E5255"/>
    <w:rsid w:val="007971A9"/>
    <w:rsid w:val="007F0DDF"/>
    <w:rsid w:val="00850880"/>
    <w:rsid w:val="00867714"/>
    <w:rsid w:val="00881E01"/>
    <w:rsid w:val="00914237"/>
    <w:rsid w:val="00922466"/>
    <w:rsid w:val="00955164"/>
    <w:rsid w:val="009A589F"/>
    <w:rsid w:val="009D58D3"/>
    <w:rsid w:val="00A05E25"/>
    <w:rsid w:val="00A11236"/>
    <w:rsid w:val="00AD6B71"/>
    <w:rsid w:val="00B07263"/>
    <w:rsid w:val="00B11764"/>
    <w:rsid w:val="00B17370"/>
    <w:rsid w:val="00B36BE9"/>
    <w:rsid w:val="00B5244C"/>
    <w:rsid w:val="00B65986"/>
    <w:rsid w:val="00B67D37"/>
    <w:rsid w:val="00B73A8F"/>
    <w:rsid w:val="00BC256B"/>
    <w:rsid w:val="00BE0721"/>
    <w:rsid w:val="00C200FC"/>
    <w:rsid w:val="00C2438C"/>
    <w:rsid w:val="00C42471"/>
    <w:rsid w:val="00C806BA"/>
    <w:rsid w:val="00C87AFF"/>
    <w:rsid w:val="00CB23D7"/>
    <w:rsid w:val="00CE10DB"/>
    <w:rsid w:val="00D4689A"/>
    <w:rsid w:val="00DA55E6"/>
    <w:rsid w:val="00DB2F8C"/>
    <w:rsid w:val="00E51919"/>
    <w:rsid w:val="00EB1835"/>
    <w:rsid w:val="00EE634E"/>
    <w:rsid w:val="00EE67A1"/>
    <w:rsid w:val="00F0156A"/>
    <w:rsid w:val="00F11317"/>
    <w:rsid w:val="00F16C86"/>
    <w:rsid w:val="00F33855"/>
    <w:rsid w:val="00F45053"/>
    <w:rsid w:val="00F50497"/>
    <w:rsid w:val="00F62F34"/>
    <w:rsid w:val="00F9559C"/>
    <w:rsid w:val="00FC3139"/>
    <w:rsid w:val="00FF066A"/>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CD4B98-87C7-426D-8596-37491170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66A"/>
  </w:style>
  <w:style w:type="paragraph" w:styleId="Heading7">
    <w:name w:val="heading 7"/>
    <w:basedOn w:val="Normal"/>
    <w:next w:val="Normal"/>
    <w:link w:val="Heading7Char"/>
    <w:semiHidden/>
    <w:unhideWhenUsed/>
    <w:qFormat/>
    <w:rsid w:val="00FF066A"/>
    <w:pPr>
      <w:keepNext/>
      <w:spacing w:after="0" w:line="240" w:lineRule="auto"/>
      <w:outlineLvl w:val="6"/>
    </w:pPr>
    <w:rPr>
      <w:rFonts w:ascii="Times New Roman" w:eastAsia="Times New Roman" w:hAnsi="Times New Roman"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FF066A"/>
    <w:rPr>
      <w:rFonts w:ascii="Times New Roman" w:eastAsia="Times New Roman" w:hAnsi="Times New Roman" w:cs="Times New Roman"/>
      <w:b/>
      <w:i/>
      <w:szCs w:val="20"/>
    </w:rPr>
  </w:style>
  <w:style w:type="paragraph" w:styleId="BalloonText">
    <w:name w:val="Balloon Text"/>
    <w:basedOn w:val="Normal"/>
    <w:link w:val="BalloonTextChar"/>
    <w:uiPriority w:val="99"/>
    <w:semiHidden/>
    <w:unhideWhenUsed/>
    <w:rsid w:val="00FF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66A"/>
    <w:rPr>
      <w:rFonts w:ascii="Tahoma" w:hAnsi="Tahoma" w:cs="Tahoma"/>
      <w:sz w:val="16"/>
      <w:szCs w:val="16"/>
    </w:rPr>
  </w:style>
  <w:style w:type="paragraph" w:styleId="NoSpacing">
    <w:name w:val="No Spacing"/>
    <w:uiPriority w:val="1"/>
    <w:qFormat/>
    <w:rsid w:val="004509AD"/>
    <w:pPr>
      <w:spacing w:after="0" w:line="240" w:lineRule="auto"/>
    </w:pPr>
  </w:style>
  <w:style w:type="paragraph" w:styleId="ListParagraph">
    <w:name w:val="List Paragraph"/>
    <w:basedOn w:val="Normal"/>
    <w:uiPriority w:val="34"/>
    <w:qFormat/>
    <w:rsid w:val="00F9559C"/>
    <w:pPr>
      <w:ind w:left="720"/>
      <w:contextualSpacing/>
    </w:pPr>
  </w:style>
  <w:style w:type="paragraph" w:styleId="BodyText">
    <w:name w:val="Body Text"/>
    <w:basedOn w:val="Normal"/>
    <w:link w:val="BodyTextChar"/>
    <w:rsid w:val="00C200FC"/>
    <w:pPr>
      <w:spacing w:after="0" w:line="360" w:lineRule="auto"/>
      <w:jc w:val="both"/>
    </w:pPr>
    <w:rPr>
      <w:rFonts w:ascii="Arial" w:eastAsia="Times New Roman" w:hAnsi="Arial" w:cs="Times New Roman"/>
      <w:sz w:val="24"/>
      <w:szCs w:val="20"/>
      <w:lang w:eastAsia="el-GR"/>
    </w:rPr>
  </w:style>
  <w:style w:type="character" w:customStyle="1" w:styleId="BodyTextChar">
    <w:name w:val="Body Text Char"/>
    <w:basedOn w:val="DefaultParagraphFont"/>
    <w:link w:val="BodyText"/>
    <w:rsid w:val="00C200FC"/>
    <w:rPr>
      <w:rFonts w:ascii="Arial" w:eastAsia="Times New Roman" w:hAnsi="Arial" w:cs="Times New Roman"/>
      <w:sz w:val="24"/>
      <w:szCs w:val="20"/>
      <w:lang w:eastAsia="el-GR"/>
    </w:rPr>
  </w:style>
  <w:style w:type="character" w:styleId="Hyperlink">
    <w:name w:val="Hyperlink"/>
    <w:basedOn w:val="DefaultParagraphFont"/>
    <w:uiPriority w:val="99"/>
    <w:unhideWhenUsed/>
    <w:rsid w:val="007F0D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CEFD90.E092FB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GSRT</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SECGENOF</dc:creator>
  <cp:lastModifiedBy>Amalia</cp:lastModifiedBy>
  <cp:revision>2</cp:revision>
  <cp:lastPrinted>2013-12-23T13:48:00Z</cp:lastPrinted>
  <dcterms:created xsi:type="dcterms:W3CDTF">2013-12-31T13:09:00Z</dcterms:created>
  <dcterms:modified xsi:type="dcterms:W3CDTF">2013-12-31T13:09:00Z</dcterms:modified>
</cp:coreProperties>
</file>